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A8" w:rsidRDefault="009844A8" w:rsidP="009844A8">
      <w:pPr>
        <w:suppressAutoHyphens/>
        <w:jc w:val="right"/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039EB">
        <w:rPr>
          <w:rFonts w:ascii="Times New Roman" w:hAnsi="Times New Roman"/>
          <w:b/>
          <w:sz w:val="24"/>
          <w:szCs w:val="24"/>
        </w:rPr>
        <w:t>1.19</w:t>
      </w:r>
      <w:bookmarkStart w:id="0" w:name="_GoBack"/>
      <w:bookmarkEnd w:id="0"/>
    </w:p>
    <w:p w:rsidR="009844A8" w:rsidRDefault="009844A8" w:rsidP="009844A8">
      <w:pPr>
        <w:suppressAutoHyphens/>
        <w:jc w:val="right"/>
      </w:pPr>
      <w:r>
        <w:rPr>
          <w:rFonts w:ascii="Times New Roman" w:hAnsi="Times New Roman"/>
          <w:sz w:val="24"/>
          <w:szCs w:val="24"/>
        </w:rPr>
        <w:t xml:space="preserve">к ОПОП по </w:t>
      </w:r>
      <w:r w:rsidRPr="00C17B78">
        <w:rPr>
          <w:rFonts w:ascii="Times New Roman" w:hAnsi="Times New Roman"/>
          <w:sz w:val="24"/>
          <w:szCs w:val="24"/>
        </w:rPr>
        <w:t>специальности</w:t>
      </w:r>
      <w:r w:rsidRPr="00C17B78">
        <w:rPr>
          <w:rFonts w:ascii="Times New Roman" w:hAnsi="Times New Roman"/>
          <w:b/>
          <w:sz w:val="24"/>
          <w:szCs w:val="24"/>
        </w:rPr>
        <w:t xml:space="preserve"> </w:t>
      </w:r>
    </w:p>
    <w:p w:rsidR="009844A8" w:rsidRDefault="009844A8" w:rsidP="009844A8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Liberation Serif;Times New Roma" w:hAnsi="Liberation Serif;Times New Roma"/>
          <w:b/>
        </w:rPr>
        <w:t>43.02.10 Туризм</w:t>
      </w:r>
    </w:p>
    <w:p w:rsidR="009844A8" w:rsidRDefault="009844A8" w:rsidP="009844A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44A8" w:rsidRDefault="009844A8" w:rsidP="009844A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44A8" w:rsidRDefault="009844A8" w:rsidP="009844A8">
      <w:pPr>
        <w:suppressAutoHyphens/>
        <w:spacing w:after="0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844A8" w:rsidRDefault="009844A8" w:rsidP="009844A8">
      <w:pPr>
        <w:suppressAutoHyphens/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844A8" w:rsidRDefault="009844A8" w:rsidP="009844A8">
      <w:pPr>
        <w:suppressAutoHyphens/>
        <w:spacing w:after="0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844A8" w:rsidRDefault="009844A8" w:rsidP="009844A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9844A8" w:rsidTr="003F5B3A">
        <w:tc>
          <w:tcPr>
            <w:tcW w:w="5068" w:type="dxa"/>
            <w:shd w:val="clear" w:color="auto" w:fill="auto"/>
          </w:tcPr>
          <w:p w:rsidR="009844A8" w:rsidRDefault="009844A8" w:rsidP="003F5B3A">
            <w:pPr>
              <w:suppressAutoHyphens/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9844A8" w:rsidRDefault="009844A8" w:rsidP="003F5B3A">
            <w:pPr>
              <w:suppressAutoHyphens/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844A8" w:rsidTr="003F5B3A">
        <w:tc>
          <w:tcPr>
            <w:tcW w:w="5068" w:type="dxa"/>
            <w:shd w:val="clear" w:color="auto" w:fill="auto"/>
          </w:tcPr>
          <w:p w:rsidR="009844A8" w:rsidRDefault="009844A8" w:rsidP="003F5B3A">
            <w:pPr>
              <w:suppressAutoHyphens/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№ 128-о от 30.08.2022г.</w:t>
            </w:r>
          </w:p>
        </w:tc>
      </w:tr>
    </w:tbl>
    <w:p w:rsidR="009844A8" w:rsidRDefault="009844A8" w:rsidP="009844A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44A8" w:rsidRDefault="009844A8" w:rsidP="009844A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44A8" w:rsidRDefault="009844A8" w:rsidP="009844A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44A8" w:rsidRDefault="009844A8" w:rsidP="009844A8">
      <w:pPr>
        <w:suppressAutoHyphens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44A8" w:rsidRDefault="009844A8" w:rsidP="009844A8">
      <w:pPr>
        <w:shd w:val="clear" w:color="auto" w:fill="FFFFFF"/>
        <w:suppressAutoHyphens/>
        <w:spacing w:after="0" w:line="36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844A8" w:rsidRDefault="009844A8" w:rsidP="009844A8">
      <w:pPr>
        <w:widowControl w:val="0"/>
        <w:suppressAutoHyphens/>
        <w:autoSpaceDE w:val="0"/>
        <w:spacing w:after="0" w:line="36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ЕН.02 География туризма</w:t>
      </w:r>
    </w:p>
    <w:p w:rsidR="009844A8" w:rsidRDefault="009844A8" w:rsidP="009844A8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844A8" w:rsidRDefault="009844A8" w:rsidP="0098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844A8" w:rsidRPr="009844A8" w:rsidRDefault="009844A8" w:rsidP="009844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9844A8" w:rsidRDefault="009844A8" w:rsidP="009844A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844A8" w:rsidRDefault="009844A8" w:rsidP="009844A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844A8" w:rsidRPr="009844A8" w:rsidRDefault="009844A8" w:rsidP="009844A8">
      <w:pPr>
        <w:suppressAutoHyphens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44A8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ЕН.02 География туризма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844A8">
        <w:rPr>
          <w:rFonts w:ascii="Times New Roman" w:hAnsi="Times New Roman"/>
          <w:b/>
        </w:rPr>
        <w:t>43.02.10 Туризм</w:t>
      </w:r>
      <w:r w:rsidRPr="009844A8">
        <w:rPr>
          <w:rFonts w:ascii="Times New Roman" w:hAnsi="Times New Roman"/>
          <w:sz w:val="24"/>
          <w:szCs w:val="24"/>
        </w:rPr>
        <w:t xml:space="preserve">, </w:t>
      </w:r>
      <w:r w:rsidRPr="009844A8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науки Российской Федерации от</w:t>
      </w:r>
      <w:r>
        <w:rPr>
          <w:rFonts w:ascii="Times New Roman" w:hAnsi="Times New Roman"/>
          <w:bCs/>
          <w:sz w:val="24"/>
          <w:szCs w:val="24"/>
        </w:rPr>
        <w:t xml:space="preserve"> 07.05.2014 года № 747</w:t>
      </w:r>
      <w:r w:rsidRPr="009844A8">
        <w:rPr>
          <w:rFonts w:ascii="Times New Roman" w:hAnsi="Times New Roman"/>
          <w:bCs/>
          <w:sz w:val="24"/>
          <w:szCs w:val="24"/>
        </w:rPr>
        <w:t xml:space="preserve"> и </w:t>
      </w:r>
      <w:r w:rsidRPr="009844A8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9844A8"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</w:p>
    <w:p w:rsidR="009844A8" w:rsidRDefault="009844A8" w:rsidP="009844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9844A8" w:rsidRDefault="009844A8" w:rsidP="009844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A8" w:rsidRDefault="009844A8" w:rsidP="0098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Копцева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6F008A" w:rsidRPr="00A271A3" w:rsidRDefault="009844A8" w:rsidP="009844A8">
      <w:pPr>
        <w:tabs>
          <w:tab w:val="left" w:pos="6420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F008A" w:rsidRDefault="006F008A" w:rsidP="006F0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F008A" w:rsidRPr="00E35206" w:rsidRDefault="006F008A" w:rsidP="006F00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6"/>
          <w:szCs w:val="26"/>
        </w:rPr>
      </w:pPr>
      <w:r w:rsidRPr="00E35206">
        <w:rPr>
          <w:sz w:val="26"/>
          <w:szCs w:val="26"/>
        </w:rPr>
        <w:lastRenderedPageBreak/>
        <w:t>СОДЕРЖАНИЕ</w:t>
      </w:r>
    </w:p>
    <w:p w:rsidR="006F008A" w:rsidRPr="00E35206" w:rsidRDefault="006F008A" w:rsidP="006F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7905"/>
        <w:gridCol w:w="1903"/>
      </w:tblGrid>
      <w:tr w:rsidR="006F008A" w:rsidRPr="00E35206" w:rsidTr="006F008A">
        <w:tc>
          <w:tcPr>
            <w:tcW w:w="7905" w:type="dxa"/>
            <w:shd w:val="clear" w:color="auto" w:fill="auto"/>
          </w:tcPr>
          <w:p w:rsidR="006F008A" w:rsidRPr="00E35206" w:rsidRDefault="006F008A" w:rsidP="006F008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F008A" w:rsidRPr="00F67704" w:rsidRDefault="006F008A" w:rsidP="006F0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704">
              <w:rPr>
                <w:rFonts w:ascii="Times New Roman" w:hAnsi="Times New Roman"/>
                <w:sz w:val="26"/>
                <w:szCs w:val="26"/>
              </w:rPr>
              <w:t>стр.</w:t>
            </w:r>
          </w:p>
        </w:tc>
      </w:tr>
      <w:tr w:rsidR="006F008A" w:rsidRPr="00E35206" w:rsidTr="006F008A">
        <w:tc>
          <w:tcPr>
            <w:tcW w:w="7905" w:type="dxa"/>
            <w:shd w:val="clear" w:color="auto" w:fill="auto"/>
          </w:tcPr>
          <w:p w:rsidR="006F008A" w:rsidRPr="00E64836" w:rsidRDefault="006F008A" w:rsidP="006F008A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E35206">
              <w:rPr>
                <w:rFonts w:ascii="Times New Roman" w:hAnsi="Times New Roman"/>
                <w:b/>
                <w:caps/>
                <w:sz w:val="26"/>
                <w:szCs w:val="26"/>
              </w:rPr>
              <w:t>ПАСПОРТ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6F008A" w:rsidRPr="00F67704" w:rsidRDefault="006F008A" w:rsidP="006F0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7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F008A" w:rsidRPr="00E35206" w:rsidTr="006F008A">
        <w:tc>
          <w:tcPr>
            <w:tcW w:w="7905" w:type="dxa"/>
            <w:shd w:val="clear" w:color="auto" w:fill="auto"/>
          </w:tcPr>
          <w:p w:rsidR="006F008A" w:rsidRDefault="006F008A" w:rsidP="006F008A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E35206">
              <w:rPr>
                <w:rFonts w:ascii="Times New Roman" w:hAnsi="Times New Roman"/>
                <w:b/>
                <w:caps/>
                <w:sz w:val="26"/>
                <w:szCs w:val="26"/>
              </w:rPr>
              <w:t>СТРУКТУРА и содержание УЧЕБНОЙ ДИСЦИПЛИНЫ</w:t>
            </w:r>
          </w:p>
          <w:p w:rsidR="006F008A" w:rsidRPr="00DF2596" w:rsidRDefault="006F008A" w:rsidP="006F008A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F008A" w:rsidRPr="00F67704" w:rsidRDefault="006F008A" w:rsidP="006F0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7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F008A" w:rsidRPr="00E35206" w:rsidTr="006F008A">
        <w:trPr>
          <w:trHeight w:val="670"/>
        </w:trPr>
        <w:tc>
          <w:tcPr>
            <w:tcW w:w="7905" w:type="dxa"/>
            <w:shd w:val="clear" w:color="auto" w:fill="auto"/>
          </w:tcPr>
          <w:p w:rsidR="006F008A" w:rsidRPr="00E64836" w:rsidRDefault="006F008A" w:rsidP="006F008A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E35206">
              <w:rPr>
                <w:rFonts w:ascii="Times New Roman" w:hAnsi="Times New Roman"/>
                <w:b/>
                <w:caps/>
                <w:sz w:val="26"/>
                <w:szCs w:val="26"/>
              </w:rPr>
              <w:t>условия реализации  учебной дисциплин</w:t>
            </w: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ы</w:t>
            </w:r>
          </w:p>
        </w:tc>
        <w:tc>
          <w:tcPr>
            <w:tcW w:w="1903" w:type="dxa"/>
            <w:shd w:val="clear" w:color="auto" w:fill="auto"/>
          </w:tcPr>
          <w:p w:rsidR="006F008A" w:rsidRPr="00F67704" w:rsidRDefault="00B84EB3" w:rsidP="006F0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145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F008A" w:rsidRPr="00E35206" w:rsidTr="006F008A">
        <w:tc>
          <w:tcPr>
            <w:tcW w:w="7905" w:type="dxa"/>
            <w:shd w:val="clear" w:color="auto" w:fill="auto"/>
          </w:tcPr>
          <w:p w:rsidR="006F008A" w:rsidRPr="00E35206" w:rsidRDefault="006F008A" w:rsidP="006F008A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E35206">
              <w:rPr>
                <w:rFonts w:ascii="Times New Roman" w:hAnsi="Times New Roman"/>
                <w:b/>
                <w:caps/>
                <w:sz w:val="26"/>
                <w:szCs w:val="26"/>
              </w:rPr>
              <w:t>Контроль и оценка результатов Освоения учебной дисциплины</w:t>
            </w:r>
          </w:p>
          <w:p w:rsidR="006F008A" w:rsidRPr="00E35206" w:rsidRDefault="006F008A" w:rsidP="006F008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6F008A" w:rsidRPr="00F67704" w:rsidRDefault="00B84EB3" w:rsidP="006F0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14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F008A" w:rsidRPr="00A271A3" w:rsidRDefault="006F008A" w:rsidP="006F008A">
      <w:pPr>
        <w:tabs>
          <w:tab w:val="left" w:pos="6420"/>
        </w:tabs>
        <w:suppressAutoHyphens/>
        <w:jc w:val="right"/>
        <w:rPr>
          <w:rFonts w:ascii="Times New Roman" w:hAnsi="Times New Roman"/>
          <w:sz w:val="26"/>
          <w:szCs w:val="26"/>
        </w:rPr>
      </w:pPr>
    </w:p>
    <w:p w:rsidR="006F008A" w:rsidRDefault="006F008A" w:rsidP="006F0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008A" w:rsidRPr="003718BB" w:rsidRDefault="006F008A" w:rsidP="00720E63">
      <w:pPr>
        <w:pStyle w:val="1"/>
        <w:spacing w:line="23" w:lineRule="atLeast"/>
        <w:rPr>
          <w:caps/>
          <w:sz w:val="26"/>
          <w:szCs w:val="26"/>
        </w:rPr>
      </w:pPr>
      <w:bookmarkStart w:id="1" w:name="_Toc283296925"/>
      <w:bookmarkStart w:id="2" w:name="_Toc283648306"/>
      <w:r w:rsidRPr="003718BB">
        <w:rPr>
          <w:caps/>
          <w:sz w:val="26"/>
          <w:szCs w:val="26"/>
        </w:rPr>
        <w:lastRenderedPageBreak/>
        <w:t xml:space="preserve">1. </w:t>
      </w:r>
      <w:proofErr w:type="gramStart"/>
      <w:r w:rsidRPr="003718BB">
        <w:rPr>
          <w:caps/>
          <w:sz w:val="26"/>
          <w:szCs w:val="26"/>
        </w:rPr>
        <w:t>ПАСПОРТ  РАБОЧЕЙ</w:t>
      </w:r>
      <w:proofErr w:type="gramEnd"/>
      <w:r w:rsidRPr="003718BB">
        <w:rPr>
          <w:caps/>
          <w:sz w:val="26"/>
          <w:szCs w:val="26"/>
        </w:rPr>
        <w:t xml:space="preserve">  ПРОГРАММЫ УЧЕБНОЙ ДИСЦИПЛИНЫ</w:t>
      </w:r>
      <w:bookmarkEnd w:id="1"/>
      <w:bookmarkEnd w:id="2"/>
    </w:p>
    <w:p w:rsidR="006F008A" w:rsidRPr="00F67704" w:rsidRDefault="009844A8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ЕН.02 </w:t>
      </w:r>
      <w:r w:rsidR="00F67704" w:rsidRPr="00F67704">
        <w:rPr>
          <w:rFonts w:ascii="Times New Roman" w:hAnsi="Times New Roman"/>
          <w:b/>
          <w:sz w:val="26"/>
          <w:szCs w:val="26"/>
        </w:rPr>
        <w:t>ГЕО</w:t>
      </w:r>
      <w:r w:rsidR="006F008A" w:rsidRPr="00F67704">
        <w:rPr>
          <w:rFonts w:ascii="Times New Roman" w:hAnsi="Times New Roman"/>
          <w:b/>
          <w:sz w:val="26"/>
          <w:szCs w:val="26"/>
        </w:rPr>
        <w:t>ГРАФИЯ ТУРИЗМА</w:t>
      </w:r>
    </w:p>
    <w:p w:rsidR="006F008A" w:rsidRPr="003718BB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</w:p>
    <w:p w:rsidR="006F008A" w:rsidRPr="00DD2238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7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3718BB">
        <w:rPr>
          <w:rFonts w:ascii="Times New Roman" w:hAnsi="Times New Roman"/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sz w:val="26"/>
          <w:szCs w:val="26"/>
        </w:rPr>
        <w:t xml:space="preserve">специальности </w:t>
      </w:r>
      <w:r w:rsidR="002A1297">
        <w:rPr>
          <w:rFonts w:ascii="Times New Roman" w:hAnsi="Times New Roman"/>
          <w:sz w:val="26"/>
          <w:szCs w:val="26"/>
        </w:rPr>
        <w:t>СПО 43.</w:t>
      </w:r>
      <w:r w:rsidR="009844A8">
        <w:rPr>
          <w:rFonts w:ascii="Times New Roman" w:hAnsi="Times New Roman"/>
          <w:sz w:val="26"/>
          <w:szCs w:val="26"/>
        </w:rPr>
        <w:t>0</w:t>
      </w:r>
      <w:r w:rsidR="002A1297">
        <w:rPr>
          <w:rFonts w:ascii="Times New Roman" w:hAnsi="Times New Roman"/>
          <w:sz w:val="26"/>
          <w:szCs w:val="26"/>
        </w:rPr>
        <w:t>2.10</w:t>
      </w:r>
      <w:r w:rsidR="007B3B25">
        <w:rPr>
          <w:rFonts w:ascii="Times New Roman" w:hAnsi="Times New Roman"/>
          <w:sz w:val="26"/>
          <w:szCs w:val="26"/>
        </w:rPr>
        <w:t xml:space="preserve"> Туризм</w:t>
      </w:r>
      <w:r w:rsidR="009844A8">
        <w:rPr>
          <w:rFonts w:ascii="Times New Roman" w:hAnsi="Times New Roman"/>
          <w:sz w:val="26"/>
          <w:szCs w:val="26"/>
        </w:rPr>
        <w:t>.</w:t>
      </w:r>
    </w:p>
    <w:p w:rsidR="006F008A" w:rsidRPr="003718BB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F008A" w:rsidRPr="00022BCA" w:rsidRDefault="006F008A" w:rsidP="00720E63">
      <w:pPr>
        <w:spacing w:after="0" w:line="23" w:lineRule="atLeast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022BCA">
        <w:rPr>
          <w:rFonts w:ascii="Times New Roman" w:hAnsi="Times New Roman"/>
          <w:lang w:eastAsia="ru-RU"/>
        </w:rPr>
        <w:t>В</w:t>
      </w:r>
      <w:r w:rsidRPr="00022BCA">
        <w:rPr>
          <w:rFonts w:ascii="Times New Roman" w:hAnsi="Times New Roman"/>
          <w:sz w:val="26"/>
          <w:szCs w:val="26"/>
          <w:lang w:eastAsia="ru-RU"/>
        </w:rPr>
        <w:t xml:space="preserve"> результате освоения учебной дисциплины</w:t>
      </w:r>
      <w:r w:rsidRPr="00022B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22BCA" w:rsidRPr="00F67704">
        <w:rPr>
          <w:rFonts w:ascii="Times New Roman" w:hAnsi="Times New Roman"/>
          <w:sz w:val="26"/>
          <w:szCs w:val="26"/>
        </w:rPr>
        <w:t>География туризма</w:t>
      </w:r>
      <w:r w:rsidRPr="00022B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22BCA">
        <w:rPr>
          <w:rFonts w:ascii="Times New Roman" w:hAnsi="Times New Roman"/>
          <w:sz w:val="26"/>
          <w:szCs w:val="26"/>
        </w:rPr>
        <w:t>студент должен</w:t>
      </w:r>
      <w:r w:rsidR="00022BCA">
        <w:rPr>
          <w:rFonts w:ascii="Times New Roman" w:hAnsi="Times New Roman"/>
          <w:sz w:val="26"/>
          <w:szCs w:val="26"/>
        </w:rPr>
        <w:t xml:space="preserve"> </w:t>
      </w:r>
      <w:r w:rsidRPr="00022BCA">
        <w:rPr>
          <w:rFonts w:ascii="Times New Roman" w:hAnsi="Times New Roman"/>
          <w:b/>
          <w:sz w:val="26"/>
          <w:szCs w:val="26"/>
        </w:rPr>
        <w:t>уметь:</w:t>
      </w:r>
    </w:p>
    <w:p w:rsidR="00022BCA" w:rsidRPr="00022BCA" w:rsidRDefault="00022BC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>- использовать полученные знания в туристской деятельности при разработке туров;</w:t>
      </w:r>
    </w:p>
    <w:p w:rsidR="00022BCA" w:rsidRPr="00022BCA" w:rsidRDefault="00022BC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>- оценивать влияние географических факторов на развитие туризма в регионах мира;</w:t>
      </w:r>
    </w:p>
    <w:p w:rsidR="00022BCA" w:rsidRPr="00022BCA" w:rsidRDefault="00022BCA" w:rsidP="00720E63">
      <w:pPr>
        <w:pStyle w:val="ConsPlusNonformat"/>
        <w:widowControl/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2BCA">
        <w:rPr>
          <w:rFonts w:ascii="Times New Roman" w:hAnsi="Times New Roman" w:cs="Times New Roman"/>
          <w:sz w:val="26"/>
          <w:szCs w:val="26"/>
        </w:rPr>
        <w:t>- работать со справочными и информационными материалами по страноведению, географии туристских ресурсов и регионоведению;</w:t>
      </w:r>
    </w:p>
    <w:p w:rsidR="00022BCA" w:rsidRPr="00022BCA" w:rsidRDefault="00022BCA" w:rsidP="00720E63">
      <w:pPr>
        <w:pStyle w:val="ConsPlusNonformat"/>
        <w:widowControl/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2BCA">
        <w:rPr>
          <w:rFonts w:ascii="Times New Roman" w:hAnsi="Times New Roman" w:cs="Times New Roman"/>
          <w:sz w:val="26"/>
          <w:szCs w:val="26"/>
        </w:rPr>
        <w:t>- 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</w:r>
    </w:p>
    <w:p w:rsidR="00022BCA" w:rsidRPr="00022BCA" w:rsidRDefault="00022BC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>- определять направление туристских потоков в зависимости от вида туристских ресурсов;</w:t>
      </w:r>
    </w:p>
    <w:p w:rsidR="00022BCA" w:rsidRPr="00022BCA" w:rsidRDefault="00022BCA" w:rsidP="00720E63">
      <w:pPr>
        <w:spacing w:after="0" w:line="23" w:lineRule="atLeast"/>
        <w:ind w:firstLine="360"/>
        <w:rPr>
          <w:rFonts w:ascii="Times New Roman" w:hAnsi="Times New Roman"/>
          <w:sz w:val="26"/>
          <w:szCs w:val="26"/>
          <w:lang w:eastAsia="ru-RU"/>
        </w:rPr>
      </w:pPr>
      <w:r w:rsidRPr="00022BCA">
        <w:rPr>
          <w:rFonts w:ascii="Times New Roman" w:hAnsi="Times New Roman"/>
          <w:sz w:val="26"/>
          <w:szCs w:val="26"/>
        </w:rPr>
        <w:t>- организовывать тур в соответствии с особенностями региона;</w:t>
      </w:r>
    </w:p>
    <w:p w:rsidR="006F008A" w:rsidRPr="00022BCA" w:rsidRDefault="006F008A" w:rsidP="00720E63">
      <w:pPr>
        <w:spacing w:after="0" w:line="23" w:lineRule="atLeast"/>
        <w:ind w:firstLine="360"/>
        <w:rPr>
          <w:rFonts w:ascii="Times New Roman" w:hAnsi="Times New Roman"/>
          <w:b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  <w:lang w:eastAsia="ru-RU"/>
        </w:rPr>
        <w:t>В результате освоения учебной дисциплины</w:t>
      </w:r>
      <w:r w:rsidRPr="00022B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22BCA">
        <w:rPr>
          <w:rFonts w:ascii="Times New Roman" w:hAnsi="Times New Roman"/>
          <w:sz w:val="26"/>
          <w:szCs w:val="26"/>
        </w:rPr>
        <w:t xml:space="preserve">студент должен </w:t>
      </w:r>
      <w:r w:rsidRPr="00022BCA">
        <w:rPr>
          <w:rFonts w:ascii="Times New Roman" w:hAnsi="Times New Roman"/>
          <w:b/>
          <w:sz w:val="26"/>
          <w:szCs w:val="26"/>
        </w:rPr>
        <w:t>знать:</w:t>
      </w:r>
    </w:p>
    <w:p w:rsidR="00022BCA" w:rsidRPr="00022BCA" w:rsidRDefault="00022BC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>- особенности влияния географических факторов на развитие туризма;</w:t>
      </w:r>
    </w:p>
    <w:p w:rsidR="00022BCA" w:rsidRPr="00022BCA" w:rsidRDefault="00022BC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 xml:space="preserve">- основы туристского районирования; </w:t>
      </w:r>
    </w:p>
    <w:p w:rsidR="00022BCA" w:rsidRPr="00022BCA" w:rsidRDefault="00022BC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 xml:space="preserve">- основные закономерности размещения туристских ресурсов в крупных туристских регионах мира и России; </w:t>
      </w:r>
    </w:p>
    <w:p w:rsidR="00022BCA" w:rsidRPr="00022BCA" w:rsidRDefault="00022BC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 xml:space="preserve">- географию крупных туристских центров мира и специфику их туристской инфраструктуры; </w:t>
      </w:r>
    </w:p>
    <w:p w:rsidR="00022BCA" w:rsidRPr="00022BCA" w:rsidRDefault="00022BCA" w:rsidP="00720E63">
      <w:pPr>
        <w:pStyle w:val="ConsPlusNonformat"/>
        <w:widowControl/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2BCA">
        <w:rPr>
          <w:rFonts w:ascii="Times New Roman" w:hAnsi="Times New Roman" w:cs="Times New Roman"/>
          <w:sz w:val="26"/>
          <w:szCs w:val="26"/>
        </w:rPr>
        <w:t xml:space="preserve">- правила пересечения границ зарубежных государств гражданами Российской Федерации;                        </w:t>
      </w:r>
    </w:p>
    <w:p w:rsidR="00022BCA" w:rsidRPr="00022BCA" w:rsidRDefault="00022BCA" w:rsidP="00720E6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022BCA">
        <w:rPr>
          <w:rFonts w:ascii="Times New Roman" w:hAnsi="Times New Roman"/>
          <w:sz w:val="26"/>
          <w:szCs w:val="26"/>
        </w:rPr>
        <w:t xml:space="preserve">- методику работы со справочными и информационными материалами по страноведению, географии туристских ресурсов и регионоведению.  </w:t>
      </w:r>
    </w:p>
    <w:p w:rsidR="006F008A" w:rsidRPr="00E758A8" w:rsidRDefault="00022BCA" w:rsidP="00720E6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008A" w:rsidRPr="00E758A8">
        <w:rPr>
          <w:rFonts w:ascii="Times New Roman" w:hAnsi="Times New Roman"/>
          <w:sz w:val="26"/>
          <w:szCs w:val="26"/>
        </w:rPr>
        <w:t xml:space="preserve">В результате освоения учебной дисциплины студент должен </w:t>
      </w:r>
      <w:r w:rsidR="006F008A" w:rsidRPr="00E758A8">
        <w:rPr>
          <w:rFonts w:ascii="Times New Roman" w:hAnsi="Times New Roman"/>
          <w:b/>
          <w:sz w:val="26"/>
          <w:szCs w:val="26"/>
        </w:rPr>
        <w:t>овладевать</w:t>
      </w:r>
      <w:r w:rsidR="006F008A" w:rsidRPr="00E758A8">
        <w:rPr>
          <w:rFonts w:ascii="Times New Roman" w:hAnsi="Times New Roman"/>
          <w:sz w:val="26"/>
          <w:szCs w:val="26"/>
        </w:rPr>
        <w:t>: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2BCA" w:rsidRPr="00E758A8" w:rsidRDefault="00022BCA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E758A8" w:rsidRPr="00E758A8" w:rsidRDefault="00E758A8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ПК 1.1. Выявлять и анализировать запросы потребителя и возможности их реализации.</w:t>
      </w:r>
    </w:p>
    <w:p w:rsidR="00E758A8" w:rsidRPr="00E758A8" w:rsidRDefault="00E758A8" w:rsidP="009844A8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ПК 1.2. Информировать потр</w:t>
      </w:r>
      <w:r w:rsidR="009844A8">
        <w:rPr>
          <w:rFonts w:ascii="Times New Roman" w:hAnsi="Times New Roman"/>
          <w:sz w:val="26"/>
          <w:szCs w:val="26"/>
        </w:rPr>
        <w:t>ебителя о туристских продуктах.</w:t>
      </w:r>
    </w:p>
    <w:p w:rsidR="00E758A8" w:rsidRPr="00E758A8" w:rsidRDefault="00E758A8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ПК 1.6. Выполнять работу по оказанию визовой поддержки потребителю.</w:t>
      </w:r>
    </w:p>
    <w:p w:rsidR="00E758A8" w:rsidRPr="00E758A8" w:rsidRDefault="00E758A8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758A8">
        <w:rPr>
          <w:rFonts w:ascii="Times New Roman" w:hAnsi="Times New Roman"/>
          <w:sz w:val="26"/>
          <w:szCs w:val="26"/>
        </w:rPr>
        <w:t>ПК 3.2. Формировать туристский продукт.</w:t>
      </w:r>
    </w:p>
    <w:p w:rsidR="00F67704" w:rsidRPr="00E758A8" w:rsidRDefault="00F67704" w:rsidP="00720E6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F008A" w:rsidRPr="008B3434" w:rsidRDefault="006F008A" w:rsidP="00720E63">
      <w:pPr>
        <w:pStyle w:val="2"/>
        <w:numPr>
          <w:ilvl w:val="1"/>
          <w:numId w:val="30"/>
        </w:numPr>
        <w:spacing w:before="0" w:after="0" w:line="23" w:lineRule="atLeast"/>
        <w:rPr>
          <w:rFonts w:ascii="Times New Roman" w:hAnsi="Times New Roman" w:cs="Times New Roman"/>
          <w:i w:val="0"/>
          <w:iCs w:val="0"/>
          <w:sz w:val="26"/>
          <w:szCs w:val="26"/>
        </w:rPr>
      </w:pPr>
      <w:bookmarkStart w:id="3" w:name="_Toc283648311"/>
      <w:r>
        <w:rPr>
          <w:rFonts w:ascii="Times New Roman" w:hAnsi="Times New Roman" w:cs="Times New Roman"/>
          <w:i w:val="0"/>
          <w:iCs w:val="0"/>
          <w:sz w:val="26"/>
          <w:szCs w:val="26"/>
        </w:rPr>
        <w:t>К</w:t>
      </w:r>
      <w:r w:rsidRPr="003718BB">
        <w:rPr>
          <w:rFonts w:ascii="Times New Roman" w:hAnsi="Times New Roman" w:cs="Times New Roman"/>
          <w:i w:val="0"/>
          <w:iCs w:val="0"/>
          <w:sz w:val="26"/>
          <w:szCs w:val="26"/>
        </w:rPr>
        <w:t>оличество часов на освоение рабочей програ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ммы учебной дисциплины</w:t>
      </w:r>
      <w:r w:rsidRPr="003718BB">
        <w:rPr>
          <w:rFonts w:ascii="Times New Roman" w:hAnsi="Times New Roman" w:cs="Times New Roman"/>
          <w:i w:val="0"/>
          <w:iCs w:val="0"/>
          <w:sz w:val="26"/>
          <w:szCs w:val="26"/>
        </w:rPr>
        <w:t>:</w:t>
      </w:r>
      <w:bookmarkEnd w:id="3"/>
    </w:p>
    <w:p w:rsidR="006F008A" w:rsidRPr="003718BB" w:rsidRDefault="006F008A" w:rsidP="00720E6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3718BB">
        <w:rPr>
          <w:rFonts w:ascii="Times New Roman" w:hAnsi="Times New Roman"/>
          <w:sz w:val="26"/>
          <w:szCs w:val="26"/>
        </w:rPr>
        <w:t>аксимальная учебная нагрузка обучающегося</w:t>
      </w:r>
      <w:r w:rsidR="001433BA">
        <w:rPr>
          <w:rFonts w:ascii="Times New Roman" w:hAnsi="Times New Roman"/>
          <w:sz w:val="26"/>
          <w:szCs w:val="26"/>
        </w:rPr>
        <w:t xml:space="preserve"> </w:t>
      </w:r>
      <w:r w:rsidR="009844A8">
        <w:rPr>
          <w:rFonts w:ascii="Times New Roman" w:hAnsi="Times New Roman"/>
          <w:sz w:val="26"/>
          <w:szCs w:val="26"/>
        </w:rPr>
        <w:t>69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844A8">
        <w:rPr>
          <w:rFonts w:ascii="Times New Roman" w:hAnsi="Times New Roman"/>
          <w:sz w:val="26"/>
          <w:szCs w:val="26"/>
        </w:rPr>
        <w:t>часов</w:t>
      </w:r>
      <w:r w:rsidRPr="003718BB">
        <w:rPr>
          <w:rFonts w:ascii="Times New Roman" w:hAnsi="Times New Roman"/>
          <w:sz w:val="26"/>
          <w:szCs w:val="26"/>
        </w:rPr>
        <w:t>, в том числе:</w:t>
      </w:r>
    </w:p>
    <w:p w:rsidR="006F008A" w:rsidRPr="003718BB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900"/>
        <w:rPr>
          <w:rFonts w:ascii="Times New Roman" w:hAnsi="Times New Roman"/>
          <w:sz w:val="26"/>
          <w:szCs w:val="26"/>
        </w:rPr>
      </w:pPr>
      <w:r w:rsidRPr="003718BB">
        <w:rPr>
          <w:rFonts w:ascii="Times New Roman" w:hAnsi="Times New Roman"/>
          <w:sz w:val="26"/>
          <w:szCs w:val="26"/>
        </w:rPr>
        <w:t xml:space="preserve">- обязательная </w:t>
      </w:r>
      <w:proofErr w:type="gramStart"/>
      <w:r w:rsidRPr="003718BB">
        <w:rPr>
          <w:rFonts w:ascii="Times New Roman" w:hAnsi="Times New Roman"/>
          <w:sz w:val="26"/>
          <w:szCs w:val="26"/>
        </w:rPr>
        <w:t>аудиторная  учебная</w:t>
      </w:r>
      <w:proofErr w:type="gramEnd"/>
      <w:r w:rsidRPr="003718BB">
        <w:rPr>
          <w:rFonts w:ascii="Times New Roman" w:hAnsi="Times New Roman"/>
          <w:sz w:val="26"/>
          <w:szCs w:val="26"/>
        </w:rPr>
        <w:t xml:space="preserve">  нагрузка </w:t>
      </w:r>
      <w:r w:rsidR="009844A8">
        <w:rPr>
          <w:rFonts w:ascii="Times New Roman" w:hAnsi="Times New Roman"/>
          <w:sz w:val="26"/>
          <w:szCs w:val="26"/>
        </w:rPr>
        <w:t>46 часов</w:t>
      </w:r>
      <w:r w:rsidRPr="003718BB">
        <w:rPr>
          <w:rFonts w:ascii="Times New Roman" w:hAnsi="Times New Roman"/>
          <w:sz w:val="26"/>
          <w:szCs w:val="26"/>
        </w:rPr>
        <w:t>,</w:t>
      </w:r>
    </w:p>
    <w:p w:rsidR="006F008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900"/>
        <w:rPr>
          <w:rFonts w:ascii="Times New Roman" w:hAnsi="Times New Roman"/>
          <w:sz w:val="26"/>
          <w:szCs w:val="26"/>
        </w:rPr>
      </w:pPr>
      <w:r w:rsidRPr="003718BB">
        <w:rPr>
          <w:rFonts w:ascii="Times New Roman" w:hAnsi="Times New Roman"/>
          <w:sz w:val="26"/>
          <w:szCs w:val="26"/>
        </w:rPr>
        <w:t>- самостоятельная  работа обучающегося</w:t>
      </w:r>
      <w:r w:rsidR="009844A8">
        <w:rPr>
          <w:rFonts w:ascii="Times New Roman" w:hAnsi="Times New Roman"/>
          <w:sz w:val="26"/>
          <w:szCs w:val="26"/>
        </w:rPr>
        <w:t xml:space="preserve"> 23</w:t>
      </w:r>
      <w:r w:rsidRPr="003718BB">
        <w:rPr>
          <w:rFonts w:ascii="Times New Roman" w:hAnsi="Times New Roman"/>
          <w:sz w:val="26"/>
          <w:szCs w:val="26"/>
        </w:rPr>
        <w:t xml:space="preserve"> час</w:t>
      </w:r>
      <w:r w:rsidR="00C63673">
        <w:rPr>
          <w:rFonts w:ascii="Times New Roman" w:hAnsi="Times New Roman"/>
          <w:sz w:val="26"/>
          <w:szCs w:val="26"/>
        </w:rPr>
        <w:t>а</w:t>
      </w:r>
      <w:r w:rsidRPr="00371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 w:type="page"/>
      </w:r>
    </w:p>
    <w:p w:rsidR="006F008A" w:rsidRPr="009B2B99" w:rsidRDefault="006F008A" w:rsidP="00720E63">
      <w:pPr>
        <w:pStyle w:val="ab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B2B99">
        <w:rPr>
          <w:rFonts w:ascii="Times New Roman" w:hAnsi="Times New Roman"/>
          <w:b/>
          <w:sz w:val="26"/>
          <w:szCs w:val="26"/>
        </w:rPr>
        <w:lastRenderedPageBreak/>
        <w:t>СТРУКТУРА И СОДЕРЖАНИЕ УЧЕБНОЙ ДИСЦИПЛИНЫ</w:t>
      </w:r>
    </w:p>
    <w:p w:rsidR="006F008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180"/>
        <w:jc w:val="both"/>
        <w:rPr>
          <w:rFonts w:ascii="Times New Roman" w:hAnsi="Times New Roman"/>
          <w:b/>
          <w:sz w:val="26"/>
          <w:szCs w:val="26"/>
        </w:rPr>
      </w:pPr>
    </w:p>
    <w:p w:rsidR="006F008A" w:rsidRPr="00E72CD9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180"/>
        <w:jc w:val="both"/>
        <w:rPr>
          <w:rFonts w:ascii="Times New Roman" w:hAnsi="Times New Roman"/>
          <w:sz w:val="26"/>
          <w:szCs w:val="26"/>
          <w:u w:val="single"/>
        </w:rPr>
      </w:pPr>
      <w:r w:rsidRPr="0095245A">
        <w:rPr>
          <w:rFonts w:ascii="Times New Roman" w:hAnsi="Times New Roman"/>
          <w:b/>
          <w:sz w:val="26"/>
          <w:szCs w:val="26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F008A" w:rsidRPr="0095245A" w:rsidTr="006F008A">
        <w:trPr>
          <w:trHeight w:val="460"/>
        </w:trPr>
        <w:tc>
          <w:tcPr>
            <w:tcW w:w="7904" w:type="dxa"/>
            <w:shd w:val="clear" w:color="auto" w:fill="auto"/>
          </w:tcPr>
          <w:p w:rsidR="006F008A" w:rsidRPr="0095245A" w:rsidRDefault="006F008A" w:rsidP="00720E63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45A">
              <w:rPr>
                <w:rFonts w:ascii="Times New Roman" w:hAnsi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F008A" w:rsidRPr="0095245A" w:rsidRDefault="006F008A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5245A">
              <w:rPr>
                <w:rFonts w:ascii="Times New Roman" w:hAnsi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6F008A" w:rsidRPr="0095245A" w:rsidTr="006F008A">
        <w:trPr>
          <w:trHeight w:val="285"/>
        </w:trPr>
        <w:tc>
          <w:tcPr>
            <w:tcW w:w="7904" w:type="dxa"/>
            <w:shd w:val="clear" w:color="auto" w:fill="auto"/>
          </w:tcPr>
          <w:p w:rsidR="006F008A" w:rsidRPr="0095245A" w:rsidRDefault="006F008A" w:rsidP="00720E63">
            <w:pPr>
              <w:spacing w:after="0" w:line="23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5245A">
              <w:rPr>
                <w:rFonts w:ascii="Times New Roman" w:hAnsi="Times New Roman"/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F008A" w:rsidRPr="00F67704" w:rsidRDefault="007B3B25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69</w:t>
            </w:r>
          </w:p>
        </w:tc>
      </w:tr>
      <w:tr w:rsidR="006F008A" w:rsidRPr="0095245A" w:rsidTr="006F008A">
        <w:tc>
          <w:tcPr>
            <w:tcW w:w="7904" w:type="dxa"/>
            <w:shd w:val="clear" w:color="auto" w:fill="auto"/>
          </w:tcPr>
          <w:p w:rsidR="006F008A" w:rsidRPr="0095245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45A">
              <w:rPr>
                <w:rFonts w:ascii="Times New Roman" w:hAnsi="Times New Roman"/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F008A" w:rsidRPr="00F67704" w:rsidRDefault="007B3B25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</w:t>
            </w:r>
          </w:p>
        </w:tc>
      </w:tr>
      <w:tr w:rsidR="006F008A" w:rsidRPr="0095245A" w:rsidTr="006F008A">
        <w:tc>
          <w:tcPr>
            <w:tcW w:w="7904" w:type="dxa"/>
            <w:shd w:val="clear" w:color="auto" w:fill="auto"/>
          </w:tcPr>
          <w:p w:rsidR="006F008A" w:rsidRPr="0095245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45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F008A" w:rsidRPr="00F67704" w:rsidRDefault="006F008A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6F008A" w:rsidRPr="0095245A" w:rsidTr="006F008A">
        <w:tc>
          <w:tcPr>
            <w:tcW w:w="7904" w:type="dxa"/>
            <w:shd w:val="clear" w:color="auto" w:fill="auto"/>
          </w:tcPr>
          <w:p w:rsidR="006F008A" w:rsidRPr="0095245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45A">
              <w:rPr>
                <w:rFonts w:ascii="Times New Roman" w:hAnsi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F008A" w:rsidRPr="00F67704" w:rsidRDefault="00A15ECB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="007B3B25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</w:tr>
      <w:tr w:rsidR="006F008A" w:rsidRPr="0095245A" w:rsidTr="006F008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6F008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дифференцированный зачёт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008A" w:rsidRPr="00F67704" w:rsidRDefault="006F008A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6F008A" w:rsidRPr="0095245A" w:rsidTr="006F008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6F008A" w:rsidRPr="0095245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245A">
              <w:rPr>
                <w:rFonts w:ascii="Times New Roman" w:hAnsi="Times New Roman"/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008A" w:rsidRPr="00F67704" w:rsidRDefault="00F67704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="007B3B25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6F008A" w:rsidRPr="0095245A" w:rsidTr="006F008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6F008A" w:rsidRPr="00176F3D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45A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008A" w:rsidRPr="00F67704" w:rsidRDefault="006F008A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6F008A" w:rsidRPr="00505775" w:rsidTr="006F00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08A" w:rsidRPr="00F67704" w:rsidRDefault="006F008A" w:rsidP="00720E63">
            <w:pPr>
              <w:spacing w:after="0" w:line="23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подготовка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08A" w:rsidRPr="00F67704" w:rsidRDefault="00C63673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</w:tr>
      <w:tr w:rsidR="006F008A" w:rsidRPr="00505775" w:rsidTr="006F00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08A" w:rsidRPr="00F67704" w:rsidRDefault="00F67704" w:rsidP="00720E63">
            <w:pPr>
              <w:spacing w:after="0" w:line="23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подготовка презентаций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08A" w:rsidRPr="00F67704" w:rsidRDefault="00F67704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7B3B2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C63673" w:rsidRPr="00505775" w:rsidTr="006F00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3673" w:rsidRPr="00F67704" w:rsidRDefault="00C63673" w:rsidP="00720E63">
            <w:pPr>
              <w:spacing w:after="0" w:line="23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Разработка виртуального 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673" w:rsidRPr="00F67704" w:rsidRDefault="00C63673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</w:tr>
      <w:tr w:rsidR="006F008A" w:rsidRPr="00505775" w:rsidTr="006F00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08A" w:rsidRPr="00F67704" w:rsidRDefault="006F008A" w:rsidP="00720E63">
            <w:pPr>
              <w:spacing w:after="0" w:line="23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 xml:space="preserve">подготовка к промежуточной аттестации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08A" w:rsidRPr="00F67704" w:rsidRDefault="006F008A" w:rsidP="00720E63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6F008A" w:rsidRPr="00505775" w:rsidTr="006F008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08A" w:rsidRPr="00F67704" w:rsidRDefault="006F008A" w:rsidP="00720E63">
            <w:pPr>
              <w:spacing w:after="0" w:line="23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F67704">
              <w:rPr>
                <w:rFonts w:ascii="Times New Roman" w:hAnsi="Times New Roman"/>
                <w:iCs/>
                <w:sz w:val="26"/>
                <w:szCs w:val="26"/>
              </w:rPr>
              <w:t>Итоговая аттестация в форме дифференцированного зачета.</w:t>
            </w:r>
          </w:p>
        </w:tc>
      </w:tr>
    </w:tbl>
    <w:p w:rsidR="006F008A" w:rsidRPr="0095245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sz w:val="26"/>
          <w:szCs w:val="26"/>
        </w:rPr>
        <w:sectPr w:rsidR="006F008A" w:rsidRPr="0095245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F008A" w:rsidRDefault="006F008A" w:rsidP="00720E63">
      <w:pPr>
        <w:pStyle w:val="1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left"/>
        <w:rPr>
          <w:caps/>
          <w:color w:val="FF0000"/>
          <w:sz w:val="26"/>
          <w:szCs w:val="26"/>
        </w:rPr>
      </w:pPr>
      <w:r w:rsidRPr="0095245A">
        <w:rPr>
          <w:sz w:val="26"/>
          <w:szCs w:val="26"/>
        </w:rPr>
        <w:lastRenderedPageBreak/>
        <w:t>Тематический план и содержание учебной дисциплины</w:t>
      </w:r>
      <w:r w:rsidRPr="0095245A">
        <w:rPr>
          <w:caps/>
          <w:sz w:val="26"/>
          <w:szCs w:val="26"/>
        </w:rPr>
        <w:t xml:space="preserve">  </w:t>
      </w:r>
    </w:p>
    <w:p w:rsidR="005B2AE7" w:rsidRDefault="001433BA" w:rsidP="00720E63">
      <w:pPr>
        <w:spacing w:after="0" w:line="23" w:lineRule="atLeast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433BA">
        <w:rPr>
          <w:rFonts w:ascii="Times New Roman" w:hAnsi="Times New Roman"/>
          <w:b/>
          <w:sz w:val="26"/>
          <w:szCs w:val="26"/>
          <w:lang w:eastAsia="ru-RU"/>
        </w:rPr>
        <w:t>ГЕОГРАФИЯ ТУРИЗМА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56"/>
        <w:gridCol w:w="140"/>
        <w:gridCol w:w="9459"/>
        <w:gridCol w:w="35"/>
        <w:gridCol w:w="1276"/>
        <w:gridCol w:w="69"/>
        <w:gridCol w:w="1348"/>
        <w:gridCol w:w="26"/>
      </w:tblGrid>
      <w:tr w:rsidR="00497A6A" w:rsidRPr="00497A6A" w:rsidTr="003D2693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99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студентов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A6A" w:rsidRPr="00497A6A" w:rsidTr="003D2693">
        <w:trPr>
          <w:trHeight w:val="25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7A6A" w:rsidRPr="00497A6A" w:rsidTr="003D2693">
        <w:trPr>
          <w:trHeight w:val="25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A" w:rsidRPr="00497A6A" w:rsidRDefault="00497A6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7A6A" w:rsidRPr="00497A6A" w:rsidRDefault="009844A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C4FDD" w:rsidRPr="00497A6A" w:rsidTr="003D2693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D" w:rsidRPr="00497A6A" w:rsidRDefault="003C4FD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Туризм как вид социально-экономической деятельности</w:t>
            </w:r>
            <w:r w:rsidR="004C1ED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D" w:rsidRPr="00497A6A" w:rsidRDefault="003C4FD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D" w:rsidRPr="00497A6A" w:rsidRDefault="003C4FD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D" w:rsidRPr="00497A6A" w:rsidRDefault="003C4FD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200C" w:rsidRPr="00497A6A" w:rsidTr="003D2693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0C" w:rsidRPr="00C363B4" w:rsidRDefault="0093200C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3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="003D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Рекреационное и туристское </w:t>
            </w:r>
            <w:proofErr w:type="spellStart"/>
            <w:r w:rsidR="003D2693">
              <w:rPr>
                <w:rFonts w:ascii="Times New Roman" w:hAnsi="Times New Roman"/>
                <w:b/>
                <w:bCs/>
                <w:sz w:val="24"/>
                <w:szCs w:val="24"/>
              </w:rPr>
              <w:t>районообразование</w:t>
            </w:r>
            <w:proofErr w:type="spellEnd"/>
            <w:r w:rsidR="003D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районирование. </w:t>
            </w:r>
          </w:p>
          <w:p w:rsidR="0093200C" w:rsidRPr="00497A6A" w:rsidRDefault="0093200C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0C" w:rsidRPr="00497A6A" w:rsidRDefault="0093200C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0C" w:rsidRPr="0093200C" w:rsidRDefault="003F5B3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0C" w:rsidRPr="00497A6A" w:rsidRDefault="0093200C" w:rsidP="00720E63">
            <w:pPr>
              <w:spacing w:after="0" w:line="23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55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Теоретико-методологические основы рекреационного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районообразования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районирования.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AC5AE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0C5B7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Туристское районирование и зонирование. Районообразующие признаки в международном туризме.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693" w:rsidRPr="000C5B7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7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Рекреационный и туристский районы: понятие и основные признаки.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узкой и широкой специализации.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693" w:rsidRPr="000C5B7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туристском регионе. Региональный туризм.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0C5B7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6032E1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C363B4">
              <w:rPr>
                <w:rFonts w:ascii="Times New Roman" w:hAnsi="Times New Roman"/>
                <w:b/>
                <w:bCs/>
                <w:sz w:val="24"/>
                <w:szCs w:val="24"/>
              </w:rPr>
              <w:t>Районы международного туризма.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F5B3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BA15FB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3D2693" w:rsidRDefault="006032E1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Шесть крупных туристских макрорегионов мира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3D2693" w:rsidRDefault="006032E1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Европа.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6032E1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Американский регион.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6032E1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Азиатско-тихоокеанский регион.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6032E1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Африканский макрорегион.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6032E1" w:rsidP="002F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Ближний и Средний Восток.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6032E1" w:rsidP="002F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Азия.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6032E1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География основных направлений туризма.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AC5AE6" w:rsidRDefault="003F5B3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2693" w:rsidRPr="00AC5AE6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93" w:rsidRPr="00497A6A" w:rsidRDefault="003D2693" w:rsidP="0060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23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6032E1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93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туристских организаций.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58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6032E1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познавательного и развлекательного туризма.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1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6032E1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религиозного и паломнического туризма.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6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6032E1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лечебно-оздоровительного туризма.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71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6032E1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спортивного, приключенческого и экстремального туризма.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74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2F6F12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экологического туризма.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64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2F6F12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делового туризма и бизнес-поездок.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64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037099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A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497A6A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64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0C5B7A" w:rsidRDefault="002F6F12" w:rsidP="002F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  <w:r w:rsidR="003D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Районы международного туризма.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0C5B7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1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7A6A">
              <w:rPr>
                <w:rFonts w:ascii="Times New Roman" w:hAnsi="Times New Roman"/>
                <w:b/>
                <w:sz w:val="24"/>
                <w:szCs w:val="24"/>
              </w:rPr>
              <w:t>География международного туризма</w:t>
            </w:r>
            <w:r w:rsidR="004C1E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C4FDD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497A6A" w:rsidRDefault="003D269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67E23" w:rsidRPr="00497A6A" w:rsidTr="009844A8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sz w:val="24"/>
                <w:szCs w:val="24"/>
              </w:rPr>
              <w:t>География международного и внутреннего туризма в странах Европы</w:t>
            </w:r>
          </w:p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E23" w:rsidRPr="00AC5AE6" w:rsidRDefault="003F5B3A" w:rsidP="00984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E23" w:rsidRPr="00F13F35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Туристская характеристика с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тран Северной, Средней, Южной и Центральной Европы, включая Восточное Средизем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номорье – Израиль, Кипр, Турция.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23" w:rsidRPr="00F13F35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Туристская характеристика 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Восточн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Европ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упоминается в составе стран СНГ.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23" w:rsidRPr="00F13F35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Европейский регион как регион, имеющий разнообразные туристские ресурсы – рекреационные, информационные, исторические и др.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23" w:rsidRPr="00F13F35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Шенгенское соглашение.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23" w:rsidRPr="00F13F35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Характеристика видов туризма, развивающиеся в данном регионе по странам.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23" w:rsidRPr="00F13F35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037099" w:rsidRDefault="009844A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Pr="00037099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2.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Северная Европа.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8A6BBE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Pr="00037099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3.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Средняя и Центральная Европа – туристские предпочтения.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8A6BBE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Pr="00037099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4.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Туризм и туристские ресурсы Южной Европы.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8A6BBE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Pr="00037099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3879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виртуального тура по Европе.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8A6BBE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6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E23" w:rsidRPr="008A6BBE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522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16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по теме «Международный туризм в Европе»:</w:t>
            </w:r>
          </w:p>
          <w:p w:rsidR="00167E23" w:rsidRDefault="00167E23" w:rsidP="0016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Туристская характеристика региона: географическое положение, столица, историческая справка, экономика, климат, туристские ресурсы, туристская инфраструктура, виды туризма, достопримечательности,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туристские формальности.</w:t>
            </w:r>
          </w:p>
          <w:p w:rsidR="00167E23" w:rsidRPr="00167E23" w:rsidRDefault="00167E23" w:rsidP="0016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Северная Европа: 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Норвегия, Швеция, Финляндия, Дания, Исландия, Гренландия </w:t>
            </w:r>
          </w:p>
          <w:p w:rsidR="00167E23" w:rsidRDefault="00167E23" w:rsidP="0016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и Центральная Европа: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Великобритания, Франция, Андорра, Бельгия, Нидерланды, Люксембург, Лихтенштейн, Германия, Швейцария, Монако, Австрия, Польша, Эстония, Латвия, Литва, Чехия, Словакия, Венгрия, Румыния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7E23" w:rsidRPr="00493879" w:rsidRDefault="00167E23" w:rsidP="0016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Южная Европа: Испания, Португалия, Италия, Греция, Болгария и др.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Pr="00037099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9C643E">
        <w:trPr>
          <w:trHeight w:val="29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167E23" w:rsidRDefault="00167E23" w:rsidP="0016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 № 2.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E23" w:rsidRPr="00497A6A" w:rsidTr="00167E23">
        <w:trPr>
          <w:trHeight w:val="28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23" w:rsidRPr="00497A6A" w:rsidRDefault="00167E23" w:rsidP="00720E63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Pr="00497A6A" w:rsidRDefault="00167E23" w:rsidP="0016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виртуального тура по Европе и его презентация.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E23" w:rsidRDefault="00167E2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497A6A">
              <w:rPr>
                <w:rFonts w:ascii="Times New Roman" w:hAnsi="Times New Roman"/>
                <w:b/>
                <w:sz w:val="24"/>
                <w:szCs w:val="24"/>
              </w:rPr>
              <w:t>Международный и внутренний туризм в странах Америки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05D" w:rsidRPr="008A6BBE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P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05D">
              <w:rPr>
                <w:rFonts w:ascii="Times New Roman" w:hAnsi="Times New Roman"/>
                <w:bCs/>
                <w:sz w:val="24"/>
                <w:szCs w:val="24"/>
              </w:rPr>
              <w:t>Рекреационные зоны и районы США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P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курортного дела и туризма в США.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P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Канада как туристско-рекреационная зона Северной Америки.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P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Туризм и отдых в странах Карибского бассейна.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Туристские ресурсы и центры стран Центральной Америки.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Туристско-рекреационный потенциал Мексики и Бразилии.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Северный и Андский туристские районы Южной Америки.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05D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05D" w:rsidRPr="00497A6A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D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Южный туристский район Южной Америки (Парагвай, Уругвай, Аргентина).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D" w:rsidRPr="00497A6A" w:rsidRDefault="001D305D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5D" w:rsidRPr="00B515BF" w:rsidRDefault="001D305D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9844A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6.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Экологический туризм в США и Канаде.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B515BF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B515BF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7.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Туристские ресурсы и предпочтения латиноамериканских стран.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</w:t>
            </w:r>
            <w:r w:rsidR="00DD3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8A6BBE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B515BF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3968" w:rsidRPr="00497A6A" w:rsidTr="009844A8">
        <w:trPr>
          <w:trHeight w:val="3588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968" w:rsidRPr="00497A6A" w:rsidRDefault="00DD3968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968" w:rsidRDefault="00DD396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Подготовка презентации по теме «Экологический туризм в США и Канаде»:</w:t>
            </w:r>
          </w:p>
          <w:p w:rsidR="00DD3968" w:rsidRPr="00497A6A" w:rsidRDefault="00DD3968" w:rsidP="00DD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Национальные парки Северной Америки – ресурс экологического туризма. Туристские предпочтения въездного туризма Северной Америки – туристские международные центры. Описание путешествий на велосипеде, путешествия верхом, путешествия по внутренним водам, </w:t>
            </w:r>
            <w:proofErr w:type="spellStart"/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спелеотуризм</w:t>
            </w:r>
            <w:proofErr w:type="spellEnd"/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, рыбалка и спортивная охота. Скалистые горы – основной хребет Северной Америки, пустыни юго-запада США, Сьерра – Невада, Юкон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3968" w:rsidRDefault="00DD396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Подготовка презентации по теме «Туристские ресурсы и предпочтения латиноамериканских стран»:</w:t>
            </w:r>
          </w:p>
          <w:p w:rsidR="00DD3968" w:rsidRPr="00497A6A" w:rsidRDefault="00DD3968" w:rsidP="00DD3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Аргентина, Барбадос, Боливия, Бразилия, Венесуэла, Гватемала, Гондурас, Гренада, Доминиканская республика, Колумбия, Коста-Рика, Куба, Мексика, Никарагуа,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нама, </w:t>
            </w:r>
            <w:proofErr w:type="spellStart"/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Паргвай</w:t>
            </w:r>
            <w:proofErr w:type="spellEnd"/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, Перу, Сальвадор, Чили и др. Туристская характеристика региона: географическое положение, столица, историческая справка, экономика, климат, туристские ресурсы, туристская инфраструктура, виды туризма, достопримечательности,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уристские формальности.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968" w:rsidRPr="00497A6A" w:rsidRDefault="00DD396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68" w:rsidRPr="00B515BF" w:rsidRDefault="00DD3968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497A6A">
              <w:rPr>
                <w:rFonts w:ascii="Times New Roman" w:hAnsi="Times New Roman"/>
                <w:b/>
                <w:sz w:val="24"/>
                <w:szCs w:val="24"/>
              </w:rPr>
              <w:t>Международный и внутренний туризм в странах Австралии и Океании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8A6BBE" w:rsidRDefault="003F5B3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6A">
              <w:rPr>
                <w:rFonts w:ascii="Times New Roman" w:hAnsi="Times New Roman"/>
                <w:bCs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Австралии</w:t>
            </w:r>
            <w:r w:rsidRPr="00FD30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 о регионе.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Экономическое положение страны.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Туристские ресурсы Австралии.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Туристская инфраструктура Австралии.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туризма присущие данному региону и их характеристика.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Австралии.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Туристские формальности.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43E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E" w:rsidRPr="00497A6A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3E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3E" w:rsidRDefault="009C643E" w:rsidP="009C6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Туристско-рекреационный потенциал островных государств и территории Океании.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3E" w:rsidRPr="00497A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3E" w:rsidRPr="008F6115" w:rsidRDefault="009C643E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FD30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9844A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8F6115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8. </w:t>
            </w:r>
            <w:r w:rsidR="009C643E">
              <w:rPr>
                <w:rFonts w:ascii="Times New Roman" w:hAnsi="Times New Roman"/>
                <w:bCs/>
                <w:sz w:val="24"/>
                <w:szCs w:val="24"/>
              </w:rPr>
              <w:t>Международный туризм в Австралии и Океании.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8F6115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FD30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</w:t>
            </w:r>
            <w:r w:rsidR="00094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8A6BBE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8F6115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сообщения </w:t>
            </w:r>
            <w:r w:rsidR="003D2693">
              <w:rPr>
                <w:rFonts w:ascii="Times New Roman" w:hAnsi="Times New Roman"/>
                <w:bCs/>
                <w:sz w:val="24"/>
                <w:szCs w:val="24"/>
              </w:rPr>
              <w:t>по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 «Туристские ресурсы АТР</w:t>
            </w:r>
            <w:r w:rsidR="003D2693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Туристская характеристика региона: географическое положение, столица, историческая справка, экономика, климат, туристские ресурсы, туристская инфраструктура, виды туризма, достопримечательности,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таможенные правила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. Презентация турпакета по данному региону.</w:t>
            </w:r>
          </w:p>
          <w:p w:rsidR="003D2693" w:rsidRPr="00FD30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Вануату,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Кирибати, Восточное и Западное Самоа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, Маршалловы острова, Науру, Новая Зеландия, Палау, Папуа – Новая Гвинея, Северные Марианские острова, Соломоновы острова, Тонга, Тувалу, Федеративные штаты Микронезии, Фиджи.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8F6115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497A6A">
              <w:rPr>
                <w:rFonts w:ascii="Times New Roman" w:hAnsi="Times New Roman"/>
                <w:b/>
                <w:sz w:val="24"/>
                <w:szCs w:val="24"/>
              </w:rPr>
              <w:t>Международный и внутренний туризм в странах Азии и Ближнего Востока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334F42" w:rsidRDefault="003F5B3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334F42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F6115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D2693" w:rsidRPr="008F6115">
              <w:rPr>
                <w:rFonts w:ascii="Times New Roman" w:hAnsi="Times New Roman"/>
                <w:bCs/>
                <w:sz w:val="24"/>
                <w:szCs w:val="24"/>
              </w:rPr>
              <w:t xml:space="preserve">уристская характеристика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Среднего и Ближнего Востока.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9C643E" w:rsidP="009C643E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Туризм и отдых в странах Юго-Западной Азии.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Южная Азия: общая характеристика.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Туризм и отдых в странах Юго-Восточной Азии.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Туристско-рекреационный потенциал Японии и Кореи.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094864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Туристско-рекреационный потенциал Китая и Монголии.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B3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A104B8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9.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Турис</w:t>
            </w:r>
            <w:r w:rsidR="00094864">
              <w:rPr>
                <w:rFonts w:ascii="Times New Roman" w:hAnsi="Times New Roman"/>
                <w:bCs/>
                <w:sz w:val="24"/>
                <w:szCs w:val="24"/>
              </w:rPr>
              <w:t>тские ресурсы Среднего и Ближнего Востока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A104B8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A104B8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10.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94864">
              <w:rPr>
                <w:rFonts w:ascii="Times New Roman" w:hAnsi="Times New Roman"/>
                <w:bCs/>
                <w:sz w:val="24"/>
                <w:szCs w:val="24"/>
              </w:rPr>
              <w:t xml:space="preserve">уристские ресурсы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Азии.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A104B8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</w:t>
            </w:r>
            <w:r w:rsidR="00094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4" w:rsidRDefault="00094864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по темам:</w:t>
            </w:r>
          </w:p>
          <w:p w:rsidR="003D2693" w:rsidRDefault="009C643E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«Достопримечательности стран Ближнего и </w:t>
            </w:r>
            <w:r w:rsidR="00094864">
              <w:rPr>
                <w:rFonts w:ascii="Times New Roman" w:hAnsi="Times New Roman"/>
                <w:bCs/>
                <w:sz w:val="24"/>
                <w:szCs w:val="24"/>
              </w:rPr>
              <w:t>Среднего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Востока</w:t>
            </w:r>
            <w:r w:rsidR="003D269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94864">
              <w:rPr>
                <w:rFonts w:ascii="Times New Roman" w:hAnsi="Times New Roman"/>
                <w:bCs/>
                <w:sz w:val="24"/>
                <w:szCs w:val="24"/>
              </w:rPr>
              <w:t>, «</w:t>
            </w:r>
            <w:r w:rsidR="003D2693" w:rsidRPr="00497A6A">
              <w:rPr>
                <w:rFonts w:ascii="Times New Roman" w:hAnsi="Times New Roman"/>
                <w:bCs/>
                <w:sz w:val="24"/>
                <w:szCs w:val="24"/>
              </w:rPr>
              <w:t>Южная Азия – Бангладеш, Бутан, Индия, Мальдивы, Непал, Пакистан, Шри-Ланка</w:t>
            </w:r>
            <w:r w:rsidR="00094864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3D2693"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486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D2693" w:rsidRPr="00497A6A">
              <w:rPr>
                <w:rFonts w:ascii="Times New Roman" w:hAnsi="Times New Roman"/>
                <w:bCs/>
                <w:sz w:val="24"/>
                <w:szCs w:val="24"/>
              </w:rPr>
              <w:t>Восточная Азия – Япония, Китай, Монголия, Северная и Южная Корея.</w:t>
            </w:r>
          </w:p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Бруней, Восточный Тимор, Вьетнам, Индонезия, Камбоджа, Лаос, Малайзия, Мьянма, Сингапур, Таиланд, Филиппины</w:t>
            </w:r>
            <w:r w:rsidR="000948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Туристская характеристика региона: географическое положение, столица, историческая справка, экономика, климат, туристские ресурсы, туристская инфраструктура, виды туризма, достопримечательности, таможенные правила. Презентация турпакета по данному региону.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34F42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A104B8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497A6A">
              <w:rPr>
                <w:rFonts w:ascii="Times New Roman" w:hAnsi="Times New Roman"/>
                <w:b/>
                <w:sz w:val="24"/>
                <w:szCs w:val="24"/>
              </w:rPr>
              <w:t>Международный и внутренний туризм в странах Африки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334F42" w:rsidRDefault="003F5B3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2E7955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Современное состояние международного туризма в Африке. 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2E7955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Северная Африка: общая характеристика.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2E7955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Западная Африка: общая характеристика.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2E7955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Восточный туристский район: общая характеристика.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2E7955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Островной туристский район (Маврикий, Мадагаскар, Реюньон, Сейшельские и Коморские острова).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FD30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Южный туристский район: общая характеристика.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1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A104B8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11.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Национальные парки Центральной Африки. Туристские центры Африки. Островные государства Индийского океана.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5B2AE7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</w:t>
            </w:r>
            <w:r w:rsidR="00EC33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3D2693">
              <w:rPr>
                <w:rFonts w:ascii="Times New Roman" w:hAnsi="Times New Roman"/>
                <w:bCs/>
                <w:sz w:val="24"/>
                <w:szCs w:val="24"/>
              </w:rPr>
              <w:t>презентации по теме «</w:t>
            </w:r>
            <w:r w:rsidR="003D2693" w:rsidRPr="005B2AE7">
              <w:rPr>
                <w:rFonts w:ascii="Times New Roman" w:hAnsi="Times New Roman"/>
                <w:bCs/>
                <w:sz w:val="24"/>
                <w:szCs w:val="24"/>
              </w:rPr>
              <w:t>Национальные парки Центральной Африки. Туристские центры Африки. Островные государства Индийского океана</w:t>
            </w:r>
            <w:r w:rsidR="003F29B0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Африканское сафари, его особенности. ЮАР, Кения, Танзания, как центры развития туризма. Сейшельские острова, Маврикий – удивительные по красоте острова в Индийском океане.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Мадагаскар. Марокко и др.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34F42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5B2AE7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География туризма в Российской Федерации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693" w:rsidRPr="00334F42" w:rsidRDefault="003F5B3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B2AE7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E7">
              <w:rPr>
                <w:rFonts w:ascii="Times New Roman" w:hAnsi="Times New Roman"/>
                <w:bCs/>
                <w:sz w:val="24"/>
                <w:szCs w:val="24"/>
              </w:rPr>
              <w:t>Основные туристские регионы и туристские центры России.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Туристская характеристика 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вропейского и Азиатского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Север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России.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Туристская характеристика Центральной части России.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F6115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Туристская характеристика 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Сибир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и Дальн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Национальные парки России.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Объекты Всемирного наследия ЮНЕСКО.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Знаменитые туристские маршруты и направления.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Москва, СПб – как центры развития историко-культурного туризма, делового туризма.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FF3A5E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1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12. </w:t>
            </w:r>
            <w:r w:rsidRPr="003C4FDD">
              <w:rPr>
                <w:rFonts w:ascii="Times New Roman" w:hAnsi="Times New Roman"/>
                <w:bCs/>
                <w:sz w:val="24"/>
                <w:szCs w:val="24"/>
              </w:rPr>
              <w:t>Лечебно-оздоровительный, круизный и активные виды туризма в России.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FF3A5E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</w:t>
            </w:r>
            <w:r w:rsidRPr="00497A6A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</w:t>
            </w:r>
            <w:r w:rsidR="003F2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FF3A5E" w:rsidRDefault="00C9171B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AA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нового тура по России и его презентация. </w:t>
            </w:r>
          </w:p>
          <w:p w:rsidR="003D2693" w:rsidRDefault="00EC33AA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Примерные темы:</w:t>
            </w:r>
            <w:r w:rsidR="003D269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3D2693" w:rsidRPr="00FF3A5E">
              <w:rPr>
                <w:rFonts w:ascii="Times New Roman" w:hAnsi="Times New Roman"/>
                <w:bCs/>
                <w:sz w:val="24"/>
                <w:szCs w:val="24"/>
              </w:rPr>
              <w:t>Лечебно-оздоровительный, круизный и активные виды туризма в России</w:t>
            </w:r>
            <w:r w:rsidR="003D2693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Климатические, бальнеологические и грязелечебные курорты. Речные и морские круизы – Волга, Енисей, Черное море, Балтийское море и др. Активные виды туризма – сплав на </w:t>
            </w:r>
            <w:proofErr w:type="spellStart"/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рафтах</w:t>
            </w:r>
            <w:proofErr w:type="spellEnd"/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 xml:space="preserve"> (Горный Алтай, Южный Урал, Карелия); пеший туризм (Горный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тай, Средний и Южный Байкал, Кавказ); автотуризм; конный туризм; велотуризм.</w:t>
            </w:r>
          </w:p>
          <w:p w:rsidR="003D2693" w:rsidRPr="00497A6A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итоговому тестированию.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334F42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9844A8">
        <w:trPr>
          <w:gridAfter w:val="1"/>
          <w:wAfter w:w="26" w:type="dxa"/>
          <w:trHeight w:val="20"/>
        </w:trPr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FF3A5E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A5E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C9171B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1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93" w:rsidRPr="00F67704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93" w:rsidRPr="00497A6A" w:rsidTr="003D2693">
        <w:trPr>
          <w:gridAfter w:val="1"/>
          <w:wAfter w:w="26" w:type="dxa"/>
          <w:trHeight w:val="20"/>
        </w:trPr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Default="003D2693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3" w:rsidRPr="00497A6A" w:rsidRDefault="009844A8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693" w:rsidRPr="00497A6A" w:rsidRDefault="003D2693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F008A" w:rsidRPr="0095245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b/>
          <w:sz w:val="26"/>
          <w:szCs w:val="26"/>
        </w:rPr>
        <w:sectPr w:rsidR="006F008A" w:rsidRPr="0095245A" w:rsidSect="006F008A">
          <w:pgSz w:w="16840" w:h="11907" w:orient="landscape"/>
          <w:pgMar w:top="539" w:right="1134" w:bottom="540" w:left="992" w:header="709" w:footer="709" w:gutter="0"/>
          <w:cols w:space="720"/>
        </w:sectPr>
      </w:pPr>
    </w:p>
    <w:p w:rsidR="006F008A" w:rsidRPr="0095245A" w:rsidRDefault="006F008A" w:rsidP="00720E63">
      <w:pPr>
        <w:widowControl w:val="0"/>
        <w:suppressAutoHyphens/>
        <w:spacing w:after="0" w:line="23" w:lineRule="atLeast"/>
        <w:jc w:val="center"/>
        <w:rPr>
          <w:rFonts w:ascii="Times New Roman" w:hAnsi="Times New Roman"/>
          <w:b/>
          <w:caps/>
          <w:sz w:val="26"/>
          <w:szCs w:val="26"/>
        </w:rPr>
      </w:pPr>
      <w:r w:rsidRPr="0095245A">
        <w:rPr>
          <w:rFonts w:ascii="Times New Roman" w:hAnsi="Times New Roman"/>
          <w:b/>
          <w:caps/>
          <w:sz w:val="26"/>
          <w:szCs w:val="26"/>
        </w:rPr>
        <w:lastRenderedPageBreak/>
        <w:t>3. условия реализации программы учебной дисциплины</w:t>
      </w:r>
    </w:p>
    <w:p w:rsidR="006F008A" w:rsidRPr="0095245A" w:rsidRDefault="006F008A" w:rsidP="00720E6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b/>
          <w:bCs/>
          <w:sz w:val="26"/>
          <w:szCs w:val="26"/>
        </w:rPr>
      </w:pPr>
      <w:r w:rsidRPr="0095245A">
        <w:rPr>
          <w:rFonts w:ascii="Times New Roman" w:hAnsi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6F008A" w:rsidRPr="0095245A" w:rsidRDefault="006F008A" w:rsidP="00720E6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bCs/>
          <w:sz w:val="26"/>
          <w:szCs w:val="26"/>
        </w:rPr>
      </w:pPr>
      <w:r w:rsidRPr="003C36FB">
        <w:rPr>
          <w:rFonts w:ascii="Times New Roman" w:hAnsi="Times New Roman"/>
          <w:bCs/>
          <w:sz w:val="26"/>
          <w:szCs w:val="26"/>
        </w:rPr>
        <w:t>Реализация программы дисциплины требует наличия учебного кабинета</w:t>
      </w:r>
      <w:r w:rsidRPr="0095245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7C1D">
        <w:rPr>
          <w:rFonts w:ascii="Times New Roman" w:hAnsi="Times New Roman"/>
          <w:spacing w:val="-3"/>
          <w:sz w:val="26"/>
          <w:szCs w:val="26"/>
        </w:rPr>
        <w:t>«</w:t>
      </w:r>
      <w:r w:rsidR="003C36FB" w:rsidRPr="00787C1D">
        <w:rPr>
          <w:rFonts w:ascii="Times New Roman" w:hAnsi="Times New Roman"/>
          <w:spacing w:val="-3"/>
          <w:sz w:val="26"/>
          <w:szCs w:val="26"/>
        </w:rPr>
        <w:t>Географии туризма</w:t>
      </w:r>
      <w:r w:rsidRPr="00787C1D">
        <w:rPr>
          <w:rFonts w:ascii="Times New Roman" w:hAnsi="Times New Roman"/>
          <w:spacing w:val="-3"/>
          <w:sz w:val="26"/>
          <w:szCs w:val="26"/>
        </w:rPr>
        <w:t>»</w:t>
      </w:r>
      <w:r w:rsidRPr="00787C1D">
        <w:rPr>
          <w:rFonts w:ascii="Times New Roman" w:hAnsi="Times New Roman"/>
          <w:bCs/>
          <w:sz w:val="26"/>
          <w:szCs w:val="26"/>
        </w:rPr>
        <w:t>.</w:t>
      </w:r>
    </w:p>
    <w:p w:rsidR="006F008A" w:rsidRPr="0095245A" w:rsidRDefault="006F008A" w:rsidP="00720E6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008A" w:rsidRPr="0095245A" w:rsidRDefault="006F008A" w:rsidP="00720E63">
      <w:pPr>
        <w:widowControl w:val="0"/>
        <w:suppressAutoHyphens/>
        <w:spacing w:after="0" w:line="23" w:lineRule="atLeast"/>
        <w:rPr>
          <w:rFonts w:ascii="Times New Roman" w:hAnsi="Times New Roman"/>
          <w:b/>
          <w:bCs/>
          <w:i/>
          <w:sz w:val="26"/>
          <w:szCs w:val="26"/>
        </w:rPr>
      </w:pPr>
      <w:r w:rsidRPr="0095245A">
        <w:rPr>
          <w:rFonts w:ascii="Times New Roman" w:hAnsi="Times New Roman"/>
          <w:b/>
          <w:bCs/>
          <w:sz w:val="26"/>
          <w:szCs w:val="26"/>
        </w:rPr>
        <w:t>Оборудование учебного кабинета:</w:t>
      </w:r>
      <w:r w:rsidRPr="0095245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6F008A" w:rsidRPr="00286759" w:rsidRDefault="006F008A" w:rsidP="00720E63">
      <w:pPr>
        <w:pStyle w:val="ab"/>
        <w:widowControl w:val="0"/>
        <w:numPr>
          <w:ilvl w:val="0"/>
          <w:numId w:val="23"/>
        </w:numPr>
        <w:suppressAutoHyphens/>
        <w:spacing w:after="0" w:line="23" w:lineRule="atLeast"/>
        <w:rPr>
          <w:rFonts w:ascii="Times New Roman" w:hAnsi="Times New Roman"/>
          <w:bCs/>
          <w:sz w:val="26"/>
          <w:szCs w:val="26"/>
        </w:rPr>
      </w:pPr>
      <w:proofErr w:type="gramStart"/>
      <w:r w:rsidRPr="00286759">
        <w:rPr>
          <w:rFonts w:ascii="Times New Roman" w:hAnsi="Times New Roman"/>
          <w:bCs/>
          <w:sz w:val="26"/>
          <w:szCs w:val="26"/>
        </w:rPr>
        <w:t>посадочные  места</w:t>
      </w:r>
      <w:proofErr w:type="gramEnd"/>
      <w:r w:rsidRPr="00286759">
        <w:rPr>
          <w:rFonts w:ascii="Times New Roman" w:hAnsi="Times New Roman"/>
          <w:bCs/>
          <w:sz w:val="26"/>
          <w:szCs w:val="26"/>
        </w:rPr>
        <w:t xml:space="preserve">  по количеству обучающихся;</w:t>
      </w:r>
    </w:p>
    <w:p w:rsidR="006F008A" w:rsidRPr="00286759" w:rsidRDefault="006F008A" w:rsidP="00720E63">
      <w:pPr>
        <w:pStyle w:val="ab"/>
        <w:widowControl w:val="0"/>
        <w:numPr>
          <w:ilvl w:val="0"/>
          <w:numId w:val="23"/>
        </w:numPr>
        <w:suppressAutoHyphens/>
        <w:spacing w:after="0" w:line="23" w:lineRule="atLeast"/>
        <w:rPr>
          <w:rFonts w:ascii="Times New Roman" w:hAnsi="Times New Roman"/>
          <w:bCs/>
          <w:sz w:val="26"/>
          <w:szCs w:val="26"/>
        </w:rPr>
      </w:pPr>
      <w:r w:rsidRPr="00286759">
        <w:rPr>
          <w:rFonts w:ascii="Times New Roman" w:hAnsi="Times New Roman"/>
          <w:bCs/>
          <w:sz w:val="26"/>
          <w:szCs w:val="26"/>
        </w:rPr>
        <w:t xml:space="preserve">рабочее </w:t>
      </w:r>
      <w:proofErr w:type="gramStart"/>
      <w:r w:rsidRPr="00286759">
        <w:rPr>
          <w:rFonts w:ascii="Times New Roman" w:hAnsi="Times New Roman"/>
          <w:bCs/>
          <w:sz w:val="26"/>
          <w:szCs w:val="26"/>
        </w:rPr>
        <w:t>место  преподавателя</w:t>
      </w:r>
      <w:proofErr w:type="gramEnd"/>
      <w:r w:rsidRPr="00286759">
        <w:rPr>
          <w:rFonts w:ascii="Times New Roman" w:hAnsi="Times New Roman"/>
          <w:bCs/>
          <w:sz w:val="26"/>
          <w:szCs w:val="26"/>
        </w:rPr>
        <w:t xml:space="preserve"> (</w:t>
      </w:r>
      <w:r w:rsidRPr="00286759">
        <w:rPr>
          <w:rFonts w:ascii="Times New Roman" w:hAnsi="Times New Roman"/>
          <w:sz w:val="26"/>
          <w:szCs w:val="26"/>
        </w:rPr>
        <w:t>стол, компьютер, интерактивная доска)</w:t>
      </w:r>
      <w:r w:rsidRPr="00286759">
        <w:rPr>
          <w:rFonts w:ascii="Times New Roman" w:hAnsi="Times New Roman"/>
          <w:bCs/>
          <w:sz w:val="26"/>
          <w:szCs w:val="26"/>
        </w:rPr>
        <w:t>;</w:t>
      </w:r>
    </w:p>
    <w:p w:rsidR="006F008A" w:rsidRPr="0095245A" w:rsidRDefault="006F008A" w:rsidP="00720E63">
      <w:pPr>
        <w:numPr>
          <w:ilvl w:val="0"/>
          <w:numId w:val="2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95245A">
        <w:rPr>
          <w:rFonts w:ascii="Times New Roman" w:hAnsi="Times New Roman"/>
          <w:sz w:val="26"/>
          <w:szCs w:val="26"/>
        </w:rPr>
        <w:t>наглядные пособия;</w:t>
      </w:r>
    </w:p>
    <w:p w:rsidR="00787C1D" w:rsidRPr="00787C1D" w:rsidRDefault="006F008A" w:rsidP="00720E63">
      <w:pPr>
        <w:numPr>
          <w:ilvl w:val="0"/>
          <w:numId w:val="2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787C1D">
        <w:rPr>
          <w:rFonts w:ascii="Times New Roman" w:hAnsi="Times New Roman"/>
          <w:sz w:val="26"/>
          <w:szCs w:val="26"/>
        </w:rPr>
        <w:t>электронные учебные пособия</w:t>
      </w:r>
      <w:r w:rsidR="003C36FB" w:rsidRPr="00787C1D">
        <w:rPr>
          <w:rFonts w:ascii="Times New Roman" w:hAnsi="Times New Roman"/>
          <w:sz w:val="26"/>
          <w:szCs w:val="26"/>
        </w:rPr>
        <w:t>;</w:t>
      </w:r>
    </w:p>
    <w:p w:rsidR="00787C1D" w:rsidRPr="00787C1D" w:rsidRDefault="00787C1D" w:rsidP="00720E63">
      <w:pPr>
        <w:numPr>
          <w:ilvl w:val="0"/>
          <w:numId w:val="2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787C1D">
        <w:rPr>
          <w:rFonts w:ascii="Times New Roman" w:hAnsi="Times New Roman"/>
          <w:sz w:val="26"/>
          <w:szCs w:val="26"/>
        </w:rPr>
        <w:t xml:space="preserve">карты мира, России и отдельных регионов; </w:t>
      </w:r>
    </w:p>
    <w:p w:rsidR="00787C1D" w:rsidRPr="00787C1D" w:rsidRDefault="00787C1D" w:rsidP="00720E63">
      <w:pPr>
        <w:numPr>
          <w:ilvl w:val="0"/>
          <w:numId w:val="2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787C1D">
        <w:rPr>
          <w:rFonts w:ascii="Times New Roman" w:hAnsi="Times New Roman"/>
          <w:sz w:val="26"/>
          <w:szCs w:val="26"/>
        </w:rPr>
        <w:t xml:space="preserve">каталоги, путеводители, буклеты о странах; </w:t>
      </w:r>
    </w:p>
    <w:p w:rsidR="00787C1D" w:rsidRPr="00787C1D" w:rsidRDefault="00787C1D" w:rsidP="00720E63">
      <w:pPr>
        <w:numPr>
          <w:ilvl w:val="0"/>
          <w:numId w:val="2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787C1D">
        <w:rPr>
          <w:rFonts w:ascii="Times New Roman" w:hAnsi="Times New Roman"/>
          <w:sz w:val="26"/>
          <w:szCs w:val="26"/>
        </w:rPr>
        <w:t>периодические издания туристской тематики.</w:t>
      </w:r>
    </w:p>
    <w:p w:rsidR="006F008A" w:rsidRPr="0095245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bCs/>
          <w:sz w:val="26"/>
          <w:szCs w:val="26"/>
        </w:rPr>
      </w:pPr>
      <w:r w:rsidRPr="0095245A">
        <w:rPr>
          <w:rFonts w:ascii="Times New Roman" w:hAnsi="Times New Roman"/>
          <w:bCs/>
          <w:sz w:val="26"/>
          <w:szCs w:val="26"/>
        </w:rPr>
        <w:t>Технические средства обучения:</w:t>
      </w:r>
    </w:p>
    <w:p w:rsidR="006F008A" w:rsidRPr="0095245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95245A">
        <w:rPr>
          <w:rFonts w:ascii="Times New Roman" w:hAnsi="Times New Roman"/>
          <w:sz w:val="26"/>
          <w:szCs w:val="26"/>
        </w:rPr>
        <w:t xml:space="preserve">– </w:t>
      </w:r>
      <w:r w:rsidRPr="0095245A">
        <w:rPr>
          <w:rFonts w:ascii="Times New Roman" w:hAnsi="Times New Roman"/>
          <w:bCs/>
          <w:sz w:val="26"/>
          <w:szCs w:val="26"/>
        </w:rPr>
        <w:t xml:space="preserve">компьютер с </w:t>
      </w:r>
      <w:proofErr w:type="gramStart"/>
      <w:r w:rsidRPr="0095245A">
        <w:rPr>
          <w:rFonts w:ascii="Times New Roman" w:hAnsi="Times New Roman"/>
          <w:bCs/>
          <w:sz w:val="26"/>
          <w:szCs w:val="26"/>
        </w:rPr>
        <w:t>лицензионным  программным</w:t>
      </w:r>
      <w:proofErr w:type="gramEnd"/>
      <w:r w:rsidRPr="0095245A">
        <w:rPr>
          <w:rFonts w:ascii="Times New Roman" w:hAnsi="Times New Roman"/>
          <w:bCs/>
          <w:sz w:val="26"/>
          <w:szCs w:val="26"/>
        </w:rPr>
        <w:t xml:space="preserve"> обеспечением и выходом в ИНТЕРНЕ</w:t>
      </w:r>
      <w:r w:rsidR="00CE065F">
        <w:rPr>
          <w:rFonts w:ascii="Times New Roman" w:hAnsi="Times New Roman"/>
          <w:bCs/>
          <w:sz w:val="26"/>
          <w:szCs w:val="26"/>
        </w:rPr>
        <w:t>Т, мультимедийный проектор, принтер</w:t>
      </w:r>
      <w:r w:rsidRPr="0095245A">
        <w:rPr>
          <w:rFonts w:ascii="Times New Roman" w:hAnsi="Times New Roman"/>
          <w:bCs/>
          <w:sz w:val="26"/>
          <w:szCs w:val="26"/>
        </w:rPr>
        <w:t>.</w:t>
      </w:r>
    </w:p>
    <w:p w:rsidR="006F008A" w:rsidRPr="0095245A" w:rsidRDefault="006F008A" w:rsidP="00720E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rPr>
          <w:b w:val="0"/>
          <w:sz w:val="26"/>
          <w:szCs w:val="26"/>
        </w:rPr>
      </w:pPr>
    </w:p>
    <w:p w:rsidR="006F008A" w:rsidRPr="0095245A" w:rsidRDefault="006F008A" w:rsidP="00720E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rPr>
          <w:b w:val="0"/>
          <w:sz w:val="26"/>
          <w:szCs w:val="26"/>
        </w:rPr>
      </w:pPr>
      <w:r w:rsidRPr="0095245A">
        <w:rPr>
          <w:sz w:val="26"/>
          <w:szCs w:val="26"/>
        </w:rPr>
        <w:t>3.2. Информационное обеспечение обучения</w:t>
      </w:r>
    </w:p>
    <w:p w:rsidR="006F008A" w:rsidRPr="0095245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b/>
          <w:bCs/>
          <w:sz w:val="26"/>
          <w:szCs w:val="26"/>
        </w:rPr>
      </w:pPr>
      <w:r w:rsidRPr="0095245A">
        <w:rPr>
          <w:rFonts w:ascii="Times New Roman" w:hAnsi="Times New Roman"/>
          <w:b/>
          <w:bCs/>
          <w:sz w:val="26"/>
          <w:szCs w:val="26"/>
        </w:rPr>
        <w:t>Перечень литературы</w:t>
      </w:r>
    </w:p>
    <w:p w:rsidR="006F008A" w:rsidRPr="00CE065F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bCs/>
          <w:sz w:val="26"/>
          <w:szCs w:val="26"/>
        </w:rPr>
      </w:pPr>
      <w:r w:rsidRPr="00CE065F">
        <w:rPr>
          <w:rFonts w:ascii="Times New Roman" w:hAnsi="Times New Roman"/>
          <w:bCs/>
          <w:sz w:val="26"/>
          <w:szCs w:val="26"/>
        </w:rPr>
        <w:t xml:space="preserve">Основная: </w:t>
      </w:r>
    </w:p>
    <w:p w:rsidR="00CE065F" w:rsidRDefault="00CE065F" w:rsidP="00720E6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CE065F">
        <w:rPr>
          <w:rFonts w:ascii="Times New Roman" w:hAnsi="Times New Roman"/>
          <w:bCs/>
          <w:sz w:val="26"/>
          <w:szCs w:val="26"/>
        </w:rPr>
        <w:tab/>
        <w:t xml:space="preserve">1. </w:t>
      </w:r>
      <w:r w:rsidRPr="00CE065F">
        <w:rPr>
          <w:rFonts w:ascii="Times New Roman" w:hAnsi="Times New Roman"/>
          <w:sz w:val="26"/>
          <w:szCs w:val="26"/>
        </w:rPr>
        <w:t>Арбузов А.Ф. География туризма: учебник для студ. сред. проф. образования/ А.Ф. Арбузов. – М.: Издательский центр «Академия», 2009. – 160 с.</w:t>
      </w:r>
    </w:p>
    <w:p w:rsidR="004C1EDE" w:rsidRPr="00CE065F" w:rsidRDefault="004C1EDE" w:rsidP="00720E6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География туризма/ М.В. Асташкина, О.Н. Козырева, А.С. Кусков, А.А. </w:t>
      </w:r>
      <w:proofErr w:type="spellStart"/>
      <w:r>
        <w:rPr>
          <w:rFonts w:ascii="Times New Roman" w:hAnsi="Times New Roman"/>
          <w:sz w:val="26"/>
          <w:szCs w:val="26"/>
        </w:rPr>
        <w:t>Санинская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: Учебное пособие. – М.: </w:t>
      </w:r>
      <w:proofErr w:type="gramStart"/>
      <w:r>
        <w:rPr>
          <w:rFonts w:ascii="Times New Roman" w:hAnsi="Times New Roman"/>
          <w:sz w:val="26"/>
          <w:szCs w:val="26"/>
        </w:rPr>
        <w:t>Альфа-М</w:t>
      </w:r>
      <w:proofErr w:type="gramEnd"/>
      <w:r>
        <w:rPr>
          <w:rFonts w:ascii="Times New Roman" w:hAnsi="Times New Roman"/>
          <w:sz w:val="26"/>
          <w:szCs w:val="26"/>
        </w:rPr>
        <w:t>: ИНФРА_М, 2010. – 430 с.</w:t>
      </w:r>
    </w:p>
    <w:p w:rsidR="00CE065F" w:rsidRPr="00CE065F" w:rsidRDefault="004C1EDE" w:rsidP="00720E6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3</w:t>
      </w:r>
      <w:r w:rsidR="00CE065F" w:rsidRPr="00CE065F">
        <w:rPr>
          <w:rFonts w:ascii="Times New Roman" w:hAnsi="Times New Roman"/>
          <w:bCs/>
          <w:sz w:val="26"/>
          <w:szCs w:val="26"/>
        </w:rPr>
        <w:t xml:space="preserve">. </w:t>
      </w:r>
      <w:r w:rsidR="005E20A1">
        <w:rPr>
          <w:rFonts w:ascii="Times New Roman" w:hAnsi="Times New Roman"/>
          <w:sz w:val="26"/>
          <w:szCs w:val="26"/>
        </w:rPr>
        <w:t>Косолапов А.Б. Г</w:t>
      </w:r>
      <w:r w:rsidR="00CE065F" w:rsidRPr="00CE065F">
        <w:rPr>
          <w:rFonts w:ascii="Times New Roman" w:hAnsi="Times New Roman"/>
          <w:sz w:val="26"/>
          <w:szCs w:val="26"/>
        </w:rPr>
        <w:t>еография российского внутреннего туризма: учебное пособие / А.Б. Косолапов. – М.: КНОРУС, 2009. – 272 с.</w:t>
      </w:r>
    </w:p>
    <w:p w:rsidR="00566C21" w:rsidRDefault="00566C21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bCs/>
          <w:sz w:val="26"/>
          <w:szCs w:val="26"/>
        </w:rPr>
      </w:pPr>
    </w:p>
    <w:p w:rsidR="006F008A" w:rsidRPr="00CE065F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bCs/>
          <w:sz w:val="26"/>
          <w:szCs w:val="26"/>
        </w:rPr>
      </w:pPr>
      <w:r w:rsidRPr="00CE065F">
        <w:rPr>
          <w:rFonts w:ascii="Times New Roman" w:hAnsi="Times New Roman"/>
          <w:bCs/>
          <w:sz w:val="26"/>
          <w:szCs w:val="26"/>
        </w:rPr>
        <w:t>Дополнительная:</w:t>
      </w:r>
    </w:p>
    <w:p w:rsidR="00CE065F" w:rsidRPr="00CE065F" w:rsidRDefault="00CE065F" w:rsidP="00720E63">
      <w:pPr>
        <w:pStyle w:val="Default"/>
        <w:spacing w:line="23" w:lineRule="atLeast"/>
        <w:ind w:firstLine="426"/>
        <w:rPr>
          <w:sz w:val="26"/>
          <w:szCs w:val="26"/>
        </w:rPr>
      </w:pPr>
      <w:r w:rsidRPr="00CE065F">
        <w:rPr>
          <w:sz w:val="26"/>
          <w:szCs w:val="26"/>
        </w:rPr>
        <w:t xml:space="preserve">1. Александрова А.Ю. Международный туризм / А.Ю. Александрова. – М.: «Аспект Пресс», 2008. – 470 с. </w:t>
      </w:r>
    </w:p>
    <w:p w:rsidR="00CE065F" w:rsidRPr="00CE065F" w:rsidRDefault="00CE065F" w:rsidP="00720E63">
      <w:pPr>
        <w:pStyle w:val="Default"/>
        <w:spacing w:line="23" w:lineRule="atLeast"/>
        <w:ind w:firstLine="426"/>
        <w:rPr>
          <w:sz w:val="26"/>
          <w:szCs w:val="26"/>
        </w:rPr>
      </w:pPr>
      <w:r w:rsidRPr="00CE065F">
        <w:rPr>
          <w:sz w:val="26"/>
          <w:szCs w:val="26"/>
        </w:rPr>
        <w:t xml:space="preserve">2. Александрова А.Ю. География мировой индустрии туризма / А.Ю. Александрова. – </w:t>
      </w:r>
      <w:proofErr w:type="gramStart"/>
      <w:r w:rsidRPr="00CE065F">
        <w:rPr>
          <w:sz w:val="26"/>
          <w:szCs w:val="26"/>
        </w:rPr>
        <w:t>М. :</w:t>
      </w:r>
      <w:proofErr w:type="gramEnd"/>
      <w:r w:rsidRPr="00CE065F">
        <w:rPr>
          <w:sz w:val="26"/>
          <w:szCs w:val="26"/>
        </w:rPr>
        <w:t xml:space="preserve"> «Аспект Пресс», 2007. – 461 с.</w:t>
      </w:r>
    </w:p>
    <w:p w:rsidR="00CE065F" w:rsidRPr="00CE065F" w:rsidRDefault="00CE065F" w:rsidP="00720E63">
      <w:pPr>
        <w:pStyle w:val="Default"/>
        <w:spacing w:line="23" w:lineRule="atLeast"/>
        <w:ind w:firstLine="426"/>
        <w:rPr>
          <w:sz w:val="26"/>
          <w:szCs w:val="26"/>
        </w:rPr>
      </w:pPr>
      <w:r w:rsidRPr="00CE065F">
        <w:rPr>
          <w:bCs/>
          <w:sz w:val="26"/>
          <w:szCs w:val="26"/>
        </w:rPr>
        <w:t xml:space="preserve"> 3. </w:t>
      </w:r>
      <w:r w:rsidRPr="00CE065F">
        <w:rPr>
          <w:sz w:val="26"/>
          <w:szCs w:val="26"/>
        </w:rPr>
        <w:t xml:space="preserve">Гуляев В.Г. Организация туристской деятельности / В.Г. Гуляев. – М.: «НОЛИДИС», 2008. – 123 с. </w:t>
      </w:r>
    </w:p>
    <w:p w:rsidR="00CE065F" w:rsidRPr="00CE065F" w:rsidRDefault="00CE065F" w:rsidP="00720E63">
      <w:pPr>
        <w:pStyle w:val="Default"/>
        <w:spacing w:line="23" w:lineRule="atLeast"/>
        <w:ind w:firstLine="426"/>
        <w:rPr>
          <w:sz w:val="26"/>
          <w:szCs w:val="26"/>
        </w:rPr>
      </w:pPr>
      <w:r w:rsidRPr="00CE065F">
        <w:rPr>
          <w:sz w:val="26"/>
          <w:szCs w:val="26"/>
        </w:rPr>
        <w:t xml:space="preserve">4. Колотова Е.В. Рекреационное </w:t>
      </w:r>
      <w:proofErr w:type="spellStart"/>
      <w:proofErr w:type="gramStart"/>
      <w:r w:rsidRPr="00CE065F">
        <w:rPr>
          <w:sz w:val="26"/>
          <w:szCs w:val="26"/>
        </w:rPr>
        <w:t>ресурсоведение</w:t>
      </w:r>
      <w:proofErr w:type="spellEnd"/>
      <w:r w:rsidRPr="00CE065F">
        <w:rPr>
          <w:sz w:val="26"/>
          <w:szCs w:val="26"/>
        </w:rPr>
        <w:t xml:space="preserve"> :</w:t>
      </w:r>
      <w:proofErr w:type="gramEnd"/>
      <w:r w:rsidRPr="00CE065F">
        <w:rPr>
          <w:sz w:val="26"/>
          <w:szCs w:val="26"/>
        </w:rPr>
        <w:t xml:space="preserve"> Учебное пособие / Е.В. Колотова. – М.: «Советский спорт», 2008. – 35 с. </w:t>
      </w:r>
    </w:p>
    <w:p w:rsidR="00566C21" w:rsidRDefault="00566C21" w:rsidP="00720E63">
      <w:pPr>
        <w:pStyle w:val="Default"/>
        <w:spacing w:line="23" w:lineRule="atLeast"/>
        <w:rPr>
          <w:bCs/>
          <w:iCs/>
          <w:sz w:val="26"/>
          <w:szCs w:val="26"/>
        </w:rPr>
      </w:pPr>
    </w:p>
    <w:p w:rsidR="006F008A" w:rsidRPr="00CE065F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b/>
          <w:bCs/>
          <w:sz w:val="26"/>
          <w:szCs w:val="26"/>
        </w:rPr>
      </w:pPr>
      <w:r w:rsidRPr="00CE065F">
        <w:rPr>
          <w:rFonts w:ascii="Times New Roman" w:hAnsi="Times New Roman"/>
          <w:color w:val="000000"/>
          <w:sz w:val="26"/>
          <w:szCs w:val="26"/>
        </w:rPr>
        <w:br/>
      </w:r>
      <w:r w:rsidRPr="00CE065F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F008A" w:rsidRPr="0095245A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45A">
        <w:rPr>
          <w:rFonts w:ascii="Times New Roman" w:hAnsi="Times New Roman"/>
          <w:b/>
          <w:bCs/>
          <w:sz w:val="26"/>
          <w:szCs w:val="26"/>
        </w:rPr>
        <w:lastRenderedPageBreak/>
        <w:t xml:space="preserve">4. </w:t>
      </w:r>
      <w:r>
        <w:rPr>
          <w:rFonts w:ascii="Times New Roman" w:hAnsi="Times New Roman"/>
          <w:b/>
          <w:bCs/>
          <w:sz w:val="26"/>
          <w:szCs w:val="26"/>
        </w:rPr>
        <w:t>КОНТРОЛЬ И ОЦЕНКА РЕЗУЛЬТАТОВ ОСВОЕНИЯ УЧЕБНОЙ ДИСЦИПЛИНЫ</w:t>
      </w:r>
    </w:p>
    <w:p w:rsidR="006F008A" w:rsidRPr="0095245A" w:rsidRDefault="006F008A" w:rsidP="00720E6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6F008A" w:rsidRDefault="006F008A" w:rsidP="00720E63">
      <w:pPr>
        <w:widowControl w:val="0"/>
        <w:suppressAutoHyphens/>
        <w:spacing w:after="0" w:line="23" w:lineRule="atLeast"/>
        <w:ind w:firstLine="708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245A">
        <w:rPr>
          <w:rFonts w:ascii="Times New Roman" w:hAnsi="Times New Roman"/>
          <w:bCs/>
          <w:sz w:val="26"/>
          <w:szCs w:val="26"/>
        </w:rPr>
        <w:t xml:space="preserve">Контроль и оценка результатов освоения дисциплины осуществляется преподавателем в </w:t>
      </w:r>
      <w:r w:rsidRPr="00787C1D">
        <w:rPr>
          <w:rFonts w:ascii="Times New Roman" w:hAnsi="Times New Roman"/>
          <w:bCs/>
          <w:sz w:val="26"/>
          <w:szCs w:val="26"/>
        </w:rPr>
        <w:t>процессе проведения практических занятий и лабораторных работ, тестирования, а также выполнения студентами индивидуальных заданий, проектов, и</w:t>
      </w:r>
      <w:r w:rsidR="00CE065F" w:rsidRPr="00787C1D">
        <w:rPr>
          <w:rFonts w:ascii="Times New Roman" w:hAnsi="Times New Roman"/>
          <w:bCs/>
          <w:sz w:val="26"/>
          <w:szCs w:val="26"/>
        </w:rPr>
        <w:t>сследований.</w:t>
      </w:r>
      <w:r w:rsidR="00CE065F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B84EB3" w:rsidRPr="00685421" w:rsidRDefault="00B84EB3" w:rsidP="00720E63">
      <w:pPr>
        <w:widowControl w:val="0"/>
        <w:suppressAutoHyphens/>
        <w:spacing w:after="0" w:line="23" w:lineRule="atLeast"/>
        <w:ind w:firstLine="708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6"/>
      </w:tblGrid>
      <w:tr w:rsidR="006F008A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F008A" w:rsidRPr="0043322A" w:rsidRDefault="00F67704" w:rsidP="00720E63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умения, усвоенные </w:t>
            </w:r>
            <w:r w:rsidR="006F008A" w:rsidRPr="0043322A">
              <w:rPr>
                <w:rFonts w:ascii="Times New Roman" w:hAnsi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F008A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F008A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="00F67704" w:rsidRPr="0043322A">
              <w:rPr>
                <w:rFonts w:ascii="Times New Roman" w:hAnsi="Times New Roman"/>
                <w:bCs/>
                <w:sz w:val="24"/>
                <w:szCs w:val="24"/>
              </w:rPr>
              <w:t>Туризм как вид социально-экономической деятельности</w:t>
            </w:r>
          </w:p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 w:rsidR="00F67704"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1EDE" w:rsidRPr="00B0159F">
              <w:rPr>
                <w:rFonts w:ascii="Times New Roman" w:hAnsi="Times New Roman"/>
                <w:bCs/>
                <w:sz w:val="24"/>
                <w:szCs w:val="24"/>
              </w:rPr>
              <w:t xml:space="preserve">Рекреационное и туристское </w:t>
            </w:r>
            <w:proofErr w:type="spellStart"/>
            <w:r w:rsidR="004C1EDE" w:rsidRPr="00B0159F">
              <w:rPr>
                <w:rFonts w:ascii="Times New Roman" w:hAnsi="Times New Roman"/>
                <w:bCs/>
                <w:sz w:val="24"/>
                <w:szCs w:val="24"/>
              </w:rPr>
              <w:t>районообразование</w:t>
            </w:r>
            <w:proofErr w:type="spellEnd"/>
            <w:r w:rsidR="004C1EDE" w:rsidRPr="00B0159F">
              <w:rPr>
                <w:rFonts w:ascii="Times New Roman" w:hAnsi="Times New Roman"/>
                <w:bCs/>
                <w:sz w:val="24"/>
                <w:szCs w:val="24"/>
              </w:rPr>
              <w:t xml:space="preserve"> и районирование.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F008A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6F008A" w:rsidRDefault="00685421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применять знания и умения, приобретенные в ходе изучения дисциплины;</w:t>
            </w:r>
          </w:p>
          <w:p w:rsidR="009469B3" w:rsidRPr="0043322A" w:rsidRDefault="009469B3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>Знание:</w:t>
            </w:r>
          </w:p>
          <w:p w:rsidR="00685421" w:rsidRDefault="00685421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районообразующие признаки в туризме; рекреационные зоны и рекреационные районы; группы рекреационных ресурсов и их характеристика; роль развития международного туризма; факторы, влияющие на развитие международного туризма</w:t>
            </w:r>
            <w:r w:rsidR="00C44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D71" w:rsidRPr="0043322A" w:rsidRDefault="00C44D71" w:rsidP="00C4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71">
              <w:rPr>
                <w:rFonts w:ascii="Times New Roman" w:hAnsi="Times New Roman"/>
                <w:sz w:val="24"/>
                <w:szCs w:val="24"/>
              </w:rPr>
              <w:t>основы туристского районирования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Оценка деятельности обучающихся при </w:t>
            </w:r>
            <w:proofErr w:type="gramStart"/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</w:t>
            </w:r>
            <w:r w:rsidR="00685421" w:rsidRPr="0043322A">
              <w:rPr>
                <w:rFonts w:ascii="Times New Roman" w:hAnsi="Times New Roman"/>
                <w:bCs/>
                <w:sz w:val="24"/>
                <w:szCs w:val="24"/>
              </w:rPr>
              <w:t>ких</w:t>
            </w:r>
            <w:proofErr w:type="gramEnd"/>
            <w:r w:rsidR="00685421"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</w:t>
            </w: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на устные</w:t>
            </w:r>
            <w:r w:rsidR="00685421"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</w:t>
            </w:r>
            <w:r w:rsidR="00B84E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008A" w:rsidRPr="0043322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08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EB3" w:rsidRPr="0043322A" w:rsidRDefault="00B84EB3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8A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1.2.</w:t>
            </w:r>
            <w:r w:rsidR="00685421"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85421" w:rsidRPr="0043322A">
              <w:rPr>
                <w:rFonts w:ascii="Times New Roman" w:hAnsi="Times New Roman"/>
                <w:bCs/>
                <w:sz w:val="24"/>
                <w:szCs w:val="24"/>
              </w:rPr>
              <w:t>Районы международного туризма.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08A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FF13B6" w:rsidRPr="0043322A" w:rsidRDefault="00FF13B6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применять знания и умения, приобретенные в ходе изучения дисциплины;</w:t>
            </w:r>
          </w:p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08A" w:rsidRPr="0043322A" w:rsidRDefault="006F008A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>Знание:</w:t>
            </w:r>
          </w:p>
          <w:p w:rsidR="00FF13B6" w:rsidRPr="0043322A" w:rsidRDefault="00FF13B6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шесть крупных туристских макрорегионов мира; общее представление о Европейском регионе; характеристику Американского макрорегиона; туристские ресурсы Австралийско-Тихоокеанского региона; туристскую инфраструктуру Азии и Ближнего Востока; туристскую характеристику Африканского региона; виды туризма и перспективные направления развития туризма в России.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21" w:rsidRPr="0043322A" w:rsidRDefault="00685421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Оценка деятельности обучающихся при </w:t>
            </w:r>
            <w:proofErr w:type="gramStart"/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вопросы</w:t>
            </w:r>
            <w:r w:rsidR="00B84E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008A" w:rsidRDefault="006F008A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EB3" w:rsidRDefault="00B84EB3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EB3" w:rsidRPr="0043322A" w:rsidRDefault="00B84EB3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1.3. География основных направлений туризма.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подобрать туристу регион, который подходил и удовлетворял его запросы и потребности.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потоки распределения туристов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интересам, целям и потребностям; страны и государства, которые могли бы удовлетворить эти потребности; страны, которые обладают определенными ресурсам для данных видов туризма и т.д.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B84EB3" w:rsidRDefault="00B0159F" w:rsidP="001A5944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внеаудиторной самостоятельной работы обучающихся, деятельности обучающихся при </w:t>
            </w:r>
            <w:proofErr w:type="gramStart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и письменные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159F" w:rsidRDefault="00B0159F" w:rsidP="001A5944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1A5944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1A5944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1A5944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159F" w:rsidRPr="0043322A" w:rsidRDefault="00B0159F" w:rsidP="001A5944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Default="00B0159F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Раздел 2. </w:t>
            </w:r>
            <w:r w:rsidRPr="009469B3">
              <w:rPr>
                <w:rFonts w:ascii="Times New Roman" w:hAnsi="Times New Roman"/>
                <w:sz w:val="24"/>
                <w:szCs w:val="24"/>
              </w:rPr>
              <w:t>География международного туризма</w:t>
            </w:r>
          </w:p>
          <w:p w:rsidR="00B0159F" w:rsidRPr="0043322A" w:rsidRDefault="00B0159F" w:rsidP="0072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2.1. </w:t>
            </w:r>
            <w:r w:rsidRPr="0043322A">
              <w:rPr>
                <w:rFonts w:ascii="Times New Roman" w:hAnsi="Times New Roman"/>
                <w:sz w:val="24"/>
                <w:szCs w:val="24"/>
              </w:rPr>
              <w:t>География международного и внутреннего туризма в странах Европы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ориентироваться по карте; применять теоретические знания на практике – в разработке туристского маршрута по Европе; составлении каталога и туристских центров данного региона;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разрабатывать маршруты по данному региону, используя имеющиеся туристские ресурсы;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правила въезда-выезда, биоклиматические условия, природные рекре</w:t>
            </w:r>
            <w:r>
              <w:rPr>
                <w:rFonts w:ascii="Times New Roman" w:hAnsi="Times New Roman"/>
                <w:sz w:val="24"/>
                <w:szCs w:val="24"/>
              </w:rPr>
              <w:t>ационные ресурсы, инфраструктуры</w:t>
            </w:r>
            <w:r w:rsidRPr="0043322A">
              <w:rPr>
                <w:rFonts w:ascii="Times New Roman" w:hAnsi="Times New Roman"/>
                <w:sz w:val="24"/>
                <w:szCs w:val="24"/>
              </w:rPr>
              <w:t>, гидроминеральные ресурсы, экологические условия природной среды, культурно - исторический потенциал, рекреационная освоенность территории, основные центры туризма и проблемы рекреационного освоения.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B84EB3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внеаудиторной самостоятельной работы обучающихся, деятельности обучающихся при </w:t>
            </w:r>
            <w:proofErr w:type="gramStart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и письменные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159F" w:rsidRPr="0043322A" w:rsidRDefault="00B0159F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2.2.</w:t>
            </w:r>
            <w:r w:rsidRPr="0043322A">
              <w:rPr>
                <w:rFonts w:ascii="Times New Roman" w:hAnsi="Times New Roman"/>
                <w:sz w:val="24"/>
                <w:szCs w:val="24"/>
              </w:rPr>
              <w:t xml:space="preserve"> Международный и внутренний туризм в странах Америки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 xml:space="preserve"> ориентироваться по карте; применять теоретические знания на практике – в разработке туристского маршрута по Американскому региону; составлении каталога и туристских центров данного региона;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разрабатывать маршруты по данному региону, используя имеющиеся туристские ресурсы;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B0159F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США, Канада, Мексика, Бразилия, Аргентина, Венесуэла, Куба, Ямайка, Коста-Рика и др.; правила въезда-выезда, биоклиматические условия, природные рекреационные ресурсы, инфраструктура, гидроминеральные ресурсы, экологические условия природной среды, культурно - исторический потенциал, рекреационная освоенность территории, основные центры туризма и проблемы рекреационного освоения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59F" w:rsidRPr="0043322A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71">
              <w:rPr>
                <w:rFonts w:ascii="Times New Roman" w:hAnsi="Times New Roman"/>
                <w:sz w:val="24"/>
                <w:szCs w:val="24"/>
              </w:rPr>
              <w:t>правила пересечения границ зарубежных государств гражданами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B84EB3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внеаудиторной самостоятельной работы обучающихся, деятельности обучающихся при </w:t>
            </w:r>
            <w:proofErr w:type="gramStart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и письменные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Pr="0043322A" w:rsidRDefault="00B0159F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2.3.</w:t>
            </w:r>
            <w:r w:rsidRPr="0043322A">
              <w:rPr>
                <w:rFonts w:ascii="Times New Roman" w:hAnsi="Times New Roman"/>
                <w:sz w:val="24"/>
                <w:szCs w:val="24"/>
              </w:rPr>
              <w:t xml:space="preserve"> Международный и внутренний туризм в странах Австралии и Океании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Умение: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ориентироваться по карте; применять теоретические знания на практике – в разработке туристского маршрута; составлении каталога и туристских центров данного региона;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разрабатывать маршруты по данному региону, используя имеющиеся туристские ресурсы;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B0159F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Австралия, Новая Зеландия, атоллы Тихого океана; правила въезда-выезда, биоклиматические условия, природные рекреационные ресурсы, инфраструктура, гидроминеральные ресурсы, экологические условия природной среды, культурно - исторический потенциал, рекреационная освоенность территории, основные центры туризма и проблемы рекреационного освоения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59F" w:rsidRPr="0043322A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71">
              <w:rPr>
                <w:rFonts w:ascii="Times New Roman" w:hAnsi="Times New Roman"/>
                <w:sz w:val="24"/>
                <w:szCs w:val="24"/>
              </w:rPr>
              <w:t xml:space="preserve">правила пересечения границ зарубежных государств </w:t>
            </w:r>
            <w:r>
              <w:rPr>
                <w:rFonts w:ascii="Times New Roman" w:hAnsi="Times New Roman"/>
                <w:sz w:val="24"/>
                <w:szCs w:val="24"/>
              </w:rPr>
              <w:t>гражданами Российской Федерации.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B84EB3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внеаудиторной самостоятельной работы обучающихся, деятельности обучающихся при </w:t>
            </w:r>
            <w:proofErr w:type="gramStart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и письменные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159F" w:rsidRPr="0043322A" w:rsidRDefault="00B0159F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2.4.</w:t>
            </w:r>
            <w:r w:rsidRPr="0043322A">
              <w:rPr>
                <w:rFonts w:ascii="Times New Roman" w:hAnsi="Times New Roman"/>
                <w:sz w:val="24"/>
                <w:szCs w:val="24"/>
              </w:rPr>
              <w:t xml:space="preserve"> Международный и внутренний туризм в странах Азии и Ближнего Востока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ориентироваться по карте; применять теоретические знания на практике – в разработке туристского маршрута по выбору; составлении каталога и туристских центров данного региона;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разрабатывать маршруты по данному региону, используя имеющиеся туристские ресурсы;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B0159F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Азия: Индия, Непал, Шри-Ланка, Индонезия, Пакистан, Китай, Япония, Сингапур, Таиланд, Малайзия, Монголия. Ближний Восток: Объединенные Арабские Эмираты, Египет, Израиль, Сирия, Кипр, Турция, Саудовская Аравия, Иордания; правила въезда-выезда, биоклиматические условия, природные рекреационные ресурсы, инфраструктура, гидроминеральные ресурсы, экологические условия природной среды, культурно - исторический потенциал, рекреационная освоенность территории, основные центры туризма и проблемы рекреационного освоения;</w:t>
            </w:r>
          </w:p>
          <w:p w:rsidR="00B0159F" w:rsidRPr="0043322A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71">
              <w:rPr>
                <w:rFonts w:ascii="Times New Roman" w:hAnsi="Times New Roman"/>
                <w:sz w:val="24"/>
                <w:szCs w:val="24"/>
              </w:rPr>
              <w:t>правила пересечения границ зарубежных государств г</w:t>
            </w:r>
            <w:r>
              <w:rPr>
                <w:rFonts w:ascii="Times New Roman" w:hAnsi="Times New Roman"/>
                <w:sz w:val="24"/>
                <w:szCs w:val="24"/>
              </w:rPr>
              <w:t>ражданами Российской Федерации.</w:t>
            </w:r>
            <w:r w:rsidRPr="0043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B84EB3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внеаудиторной самостоятельной работы обучающихся, деятельности обучающихся при </w:t>
            </w:r>
            <w:proofErr w:type="gramStart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и письменные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159F" w:rsidRPr="0043322A" w:rsidRDefault="00B0159F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2.5.</w:t>
            </w:r>
            <w:r w:rsidRPr="0043322A">
              <w:rPr>
                <w:rFonts w:ascii="Times New Roman" w:hAnsi="Times New Roman"/>
                <w:sz w:val="24"/>
                <w:szCs w:val="24"/>
              </w:rPr>
              <w:t xml:space="preserve"> Международный и внутренний туризм в странах Африки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 xml:space="preserve">ориентироваться по карте; применять </w:t>
            </w:r>
            <w:r w:rsidRPr="0043322A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знания на практике – в разработке туристского маршрута по Африке; составлении каталога и туристских центров данного региона;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разрабатывать маршруты по данному региону, используя имеющиеся туристские ресурсы;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B0159F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Марокко, Тунис, Эфиопия, Танзания, Кения, ЮАР, острова Маврикий, Мадагаскар, Сейшельские острова; правила въезда-выезда, биоклиматические условия, природные рекреационные ресурсы, инфраструктура, гидроминеральные ресурсы, экологические условия природной среды, культурно - исторический потенциал, рекреационная освоенность территории, основные центры туризма и проблемы рекреационного освоения;</w:t>
            </w:r>
          </w:p>
          <w:p w:rsidR="00B0159F" w:rsidRPr="0043322A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71">
              <w:rPr>
                <w:rFonts w:ascii="Times New Roman" w:hAnsi="Times New Roman"/>
                <w:sz w:val="24"/>
                <w:szCs w:val="24"/>
              </w:rPr>
              <w:t>правила пересечения границ зарубежных государств гражданами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B84EB3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внеаудиторной самостоятельной работы обучающихся, </w:t>
            </w: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деятельности обучающихся при </w:t>
            </w:r>
            <w:proofErr w:type="gramStart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и письменные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159F" w:rsidRPr="0043322A" w:rsidRDefault="00B0159F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2.6.</w:t>
            </w:r>
            <w:r w:rsidRPr="0043322A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География туризма в Российской Федерации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0159F" w:rsidRPr="0043322A" w:rsidTr="00685421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Умение: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>ориентироваться по карте; применять теоретические знания на практике – в разработке туристского маршрута по России; составлении каталога и туристских центров данного региона;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разрабатывать маршруты по данному региону, используя имеющиеся туристские ресурсы;</w:t>
            </w: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159F" w:rsidRPr="0043322A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B0159F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2A">
              <w:rPr>
                <w:rFonts w:ascii="Times New Roman" w:hAnsi="Times New Roman"/>
                <w:sz w:val="24"/>
                <w:szCs w:val="24"/>
              </w:rPr>
              <w:t xml:space="preserve">характеристику рекреационных ресурсов РФ по регионам: Север России, Центр России, Юг России, Сибирь и Дальний Восток, Азиатский север России; биоклиматические условия, природные рекреационные ресурсы, инфраструктура района, гидроминеральные ресурсы, лечебные грязи, экологические условия природной среды, </w:t>
            </w:r>
            <w:proofErr w:type="gramStart"/>
            <w:r w:rsidRPr="0043322A">
              <w:rPr>
                <w:rFonts w:ascii="Times New Roman" w:hAnsi="Times New Roman"/>
                <w:sz w:val="24"/>
                <w:szCs w:val="24"/>
              </w:rPr>
              <w:t>культурно  -</w:t>
            </w:r>
            <w:proofErr w:type="gramEnd"/>
            <w:r w:rsidRPr="0043322A">
              <w:rPr>
                <w:rFonts w:ascii="Times New Roman" w:hAnsi="Times New Roman"/>
                <w:sz w:val="24"/>
                <w:szCs w:val="24"/>
              </w:rPr>
              <w:t xml:space="preserve"> исторический потенциал, рекреационная освоенность территории, основные центры туризма и проблемы рекреационного освоения и перспективы развития;</w:t>
            </w:r>
          </w:p>
          <w:p w:rsidR="00B0159F" w:rsidRPr="0043322A" w:rsidRDefault="00B0159F" w:rsidP="00720E6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71">
              <w:rPr>
                <w:rFonts w:ascii="Times New Roman" w:hAnsi="Times New Roman"/>
                <w:sz w:val="24"/>
                <w:szCs w:val="24"/>
              </w:rPr>
              <w:t>основные закономерности размещения туристских ресурсов в крупных туристских регионах мира 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B84EB3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внеаудиторной самостоятельной работы обучающихся, деятельности обучающихся при </w:t>
            </w:r>
            <w:proofErr w:type="gramStart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>выполнении  практических</w:t>
            </w:r>
            <w:proofErr w:type="gramEnd"/>
            <w:r w:rsidRPr="00B84EB3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занятий, ответов на устные и письменные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Default="00B0159F" w:rsidP="00720E63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0159F" w:rsidRPr="0043322A" w:rsidRDefault="00B0159F" w:rsidP="00334F42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F008A" w:rsidRDefault="006F008A" w:rsidP="00720E63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F008A" w:rsidRPr="008714FC" w:rsidRDefault="006F008A" w:rsidP="00720E63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0605">
        <w:rPr>
          <w:rFonts w:ascii="Times New Roman" w:hAnsi="Times New Roman"/>
          <w:b/>
          <w:sz w:val="26"/>
          <w:szCs w:val="26"/>
        </w:rPr>
        <w:lastRenderedPageBreak/>
        <w:t xml:space="preserve">4.3. </w:t>
      </w:r>
      <w:r>
        <w:rPr>
          <w:rFonts w:ascii="Times New Roman" w:hAnsi="Times New Roman"/>
          <w:b/>
          <w:sz w:val="26"/>
          <w:szCs w:val="26"/>
        </w:rPr>
        <w:t>ПЕРЕЧЕНЬ СООТВЕТСТВИЯ ОВЛАДЕНИЯ КОМПЕТЕНЦИЙ ТЕМАМ УЧЕБНОЙ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60"/>
      </w:tblGrid>
      <w:tr w:rsidR="006F008A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A" w:rsidRPr="006655DB" w:rsidRDefault="006F008A" w:rsidP="00720E6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5D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A" w:rsidRPr="006655DB" w:rsidRDefault="006F008A" w:rsidP="00720E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5DB">
              <w:rPr>
                <w:rFonts w:ascii="Times New Roman" w:hAnsi="Times New Roman"/>
                <w:b/>
                <w:sz w:val="24"/>
                <w:szCs w:val="24"/>
              </w:rPr>
              <w:t>Темы учебной дисциплины</w:t>
            </w:r>
          </w:p>
        </w:tc>
      </w:tr>
      <w:tr w:rsidR="006F008A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A" w:rsidRPr="006655DB" w:rsidRDefault="001067B6" w:rsidP="00720E63">
            <w:pPr>
              <w:pStyle w:val="ConsPlusNormal"/>
              <w:widowControl/>
              <w:spacing w:line="23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067B6" w:rsidRPr="006655DB" w:rsidRDefault="001067B6" w:rsidP="00720E63">
            <w:pPr>
              <w:pStyle w:val="ConsPlusNormal"/>
              <w:widowControl/>
              <w:spacing w:line="23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067B6" w:rsidRPr="006655DB" w:rsidRDefault="001067B6" w:rsidP="00720E63">
            <w:pPr>
              <w:pStyle w:val="ConsPlusNormal"/>
              <w:widowControl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5DB">
              <w:rPr>
                <w:rFonts w:ascii="Times New Roman" w:hAnsi="Times New Roman"/>
                <w:bCs/>
                <w:sz w:val="24"/>
                <w:szCs w:val="24"/>
              </w:rPr>
              <w:t>Пространственные характеристики туризма – районирование туристской деятельности.</w:t>
            </w:r>
          </w:p>
        </w:tc>
      </w:tr>
      <w:tr w:rsidR="006F008A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6" w:rsidRPr="006655DB" w:rsidRDefault="001067B6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067B6" w:rsidRPr="006655DB" w:rsidRDefault="001067B6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F008A" w:rsidRPr="006655DB" w:rsidRDefault="001067B6" w:rsidP="00720E6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bCs/>
                <w:sz w:val="24"/>
                <w:szCs w:val="24"/>
              </w:rPr>
              <w:t>Районы международного туризма.</w:t>
            </w:r>
          </w:p>
        </w:tc>
      </w:tr>
      <w:tr w:rsidR="00B0159F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9F" w:rsidRDefault="00B0159F" w:rsidP="00B0159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0159F" w:rsidRPr="006655DB" w:rsidRDefault="00B0159F" w:rsidP="00B0159F">
            <w:pPr>
              <w:pStyle w:val="ConsPlusNormal"/>
              <w:widowControl/>
              <w:spacing w:line="23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0159F" w:rsidRPr="006655DB" w:rsidRDefault="00B0159F" w:rsidP="00B0159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1.1. Выявлять и анализировать запросы потребителя и возможности их реализации.</w:t>
            </w:r>
          </w:p>
          <w:p w:rsidR="00B0159F" w:rsidRPr="006655DB" w:rsidRDefault="00B0159F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1.2. Информировать потребителя о туристских продуктах.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9F" w:rsidRPr="006655DB" w:rsidRDefault="00B0159F" w:rsidP="00720E63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основных направлений туризм</w:t>
            </w:r>
          </w:p>
        </w:tc>
      </w:tr>
      <w:tr w:rsidR="006F008A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F008A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1.1. Выявлять и анализировать запросы потребителя и возможности их реализации.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1.2. Информировать потребителя о туристских продуктах.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1.4. Рассчитывать стоимость турпакета в соответствии с заявкой потребителя.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1.6. Выполнять работу по оказанию визовой поддержки потребителю.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3.2. Формировать туристский продукт.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География международного и внутреннего туризма в странах Европы</w:t>
            </w:r>
          </w:p>
        </w:tc>
      </w:tr>
      <w:tr w:rsidR="006F008A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F008A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1.1. Выявлять и анализировать запросы потребителя и возможности их реализации.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1.2. Информировать потребителя о туристских продуктах.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1.4. Рассчитывать стоимость турпакета в соответствии с заявкой потребителя.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1.6. Выполнять работу по оказанию визовой поддержки потребителю.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3.2. Формировать туристский продукт.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8A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и внутренний туризм в странах Америки</w:t>
            </w:r>
          </w:p>
        </w:tc>
      </w:tr>
      <w:tr w:rsidR="00A406E7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1.1. Выявлять и анализировать запросы потребителя и возможности их реализации.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1.2. Информировать потребителя о туристских продуктах.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1.4. Рассчитывать стоимость турпакета в соответствии с заявкой потребителя.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1.6. Выполнять работу по оказанию визовой поддержки потребителю.</w:t>
            </w:r>
          </w:p>
          <w:p w:rsidR="00A406E7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3.2. Формировать туристский продукт.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E7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Международный и внутренний туризм в странах Австралии и Океании</w:t>
            </w:r>
          </w:p>
        </w:tc>
      </w:tr>
      <w:tr w:rsidR="00A406E7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406E7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1.1. Выявлять и анализировать запросы потребителя и возможности их реализации.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1.2. Информировать потребителя о туристских продуктах.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1.4. Рассчитывать стоимость турпакета в соответствии с заявкой потребителя.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1.6. Выполнять работу по оказанию визовой поддержки потребителю.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3.2. Формировать туристский продукт.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E7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Международный и внутренний туризм в странах Азии и Ближнего Востока</w:t>
            </w:r>
          </w:p>
        </w:tc>
      </w:tr>
      <w:tr w:rsidR="00A406E7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406E7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1.1. Выявлять и анализировать запросы потребителя и возможности их реализации.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1.2. Информировать потребителя о туристских продуктах.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1.4. Рассчитывать стоимость турпакета в соответствии с заявкой потребителя.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1.6. Выполнять работу по оказанию визовой поддержки потребителю.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3.2. Формировать туристский продукт.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E7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Международный и внутренний туризм в странах Африки</w:t>
            </w:r>
          </w:p>
        </w:tc>
      </w:tr>
      <w:tr w:rsidR="00A406E7" w:rsidRPr="006655DB" w:rsidTr="00566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A406E7" w:rsidRPr="006655DB" w:rsidRDefault="001067B6" w:rsidP="00720E6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1.1. Выявлять и анализировать запросы потребителя и возможности их реализации.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1.2. Информировать потребителя о туристских продуктах.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1.4. Рассчитывать стоимость турпакета в соответствии с заявкой потребителя.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1.6. Выполнять работу по оказанию визовой поддержки потребителю.</w:t>
            </w:r>
          </w:p>
          <w:p w:rsidR="006655DB" w:rsidRPr="006655DB" w:rsidRDefault="006655DB" w:rsidP="00720E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sz w:val="24"/>
                <w:szCs w:val="24"/>
              </w:rPr>
              <w:t>ПК 3.2. Формировать туристский продукт.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E7" w:rsidRPr="006655DB" w:rsidRDefault="00A406E7" w:rsidP="00720E6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655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География туризма в Российской Федерации</w:t>
            </w:r>
          </w:p>
        </w:tc>
      </w:tr>
    </w:tbl>
    <w:p w:rsidR="006F008A" w:rsidRPr="00915974" w:rsidRDefault="006F008A" w:rsidP="00720E63">
      <w:pPr>
        <w:tabs>
          <w:tab w:val="left" w:pos="0"/>
        </w:tabs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</w:p>
    <w:p w:rsidR="006F008A" w:rsidRPr="000D2059" w:rsidRDefault="006F008A" w:rsidP="0072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6747D7" w:rsidRDefault="006747D7" w:rsidP="00720E63">
      <w:pPr>
        <w:spacing w:after="0" w:line="23" w:lineRule="atLeast"/>
      </w:pPr>
    </w:p>
    <w:sectPr w:rsidR="006747D7" w:rsidSect="006F00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B4" w:rsidRDefault="001B70B4" w:rsidP="00341BB4">
      <w:pPr>
        <w:spacing w:after="0" w:line="240" w:lineRule="auto"/>
      </w:pPr>
      <w:r>
        <w:separator/>
      </w:r>
    </w:p>
  </w:endnote>
  <w:endnote w:type="continuationSeparator" w:id="0">
    <w:p w:rsidR="001B70B4" w:rsidRDefault="001B70B4" w:rsidP="0034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3A" w:rsidRDefault="003F5B3A" w:rsidP="006F008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14</w:t>
    </w:r>
    <w:r>
      <w:rPr>
        <w:rStyle w:val="af1"/>
      </w:rPr>
      <w:fldChar w:fldCharType="end"/>
    </w:r>
  </w:p>
  <w:p w:rsidR="003F5B3A" w:rsidRDefault="003F5B3A" w:rsidP="006F008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34485"/>
    </w:sdtPr>
    <w:sdtEndPr/>
    <w:sdtContent>
      <w:p w:rsidR="003F5B3A" w:rsidRDefault="003F5B3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B3A" w:rsidRDefault="003F5B3A" w:rsidP="006F008A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3A" w:rsidRDefault="003F5B3A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9EB">
      <w:rPr>
        <w:noProof/>
      </w:rPr>
      <w:t>19</w:t>
    </w:r>
    <w:r>
      <w:rPr>
        <w:noProof/>
      </w:rPr>
      <w:fldChar w:fldCharType="end"/>
    </w:r>
  </w:p>
  <w:p w:rsidR="003F5B3A" w:rsidRDefault="003F5B3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B4" w:rsidRDefault="001B70B4" w:rsidP="00341BB4">
      <w:pPr>
        <w:spacing w:after="0" w:line="240" w:lineRule="auto"/>
      </w:pPr>
      <w:r>
        <w:separator/>
      </w:r>
    </w:p>
  </w:footnote>
  <w:footnote w:type="continuationSeparator" w:id="0">
    <w:p w:rsidR="001B70B4" w:rsidRDefault="001B70B4" w:rsidP="0034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E79"/>
    <w:multiLevelType w:val="hybridMultilevel"/>
    <w:tmpl w:val="EF02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A0F88"/>
    <w:multiLevelType w:val="hybridMultilevel"/>
    <w:tmpl w:val="8766E67E"/>
    <w:lvl w:ilvl="0" w:tplc="FC749A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087"/>
    <w:multiLevelType w:val="hybridMultilevel"/>
    <w:tmpl w:val="27EA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409A"/>
    <w:multiLevelType w:val="multilevel"/>
    <w:tmpl w:val="1370F4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CC6107"/>
    <w:multiLevelType w:val="hybridMultilevel"/>
    <w:tmpl w:val="5FE8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48B8"/>
    <w:multiLevelType w:val="hybridMultilevel"/>
    <w:tmpl w:val="EFEE1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566895"/>
    <w:multiLevelType w:val="hybridMultilevel"/>
    <w:tmpl w:val="F48EB31A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473363C"/>
    <w:multiLevelType w:val="hybridMultilevel"/>
    <w:tmpl w:val="D5B89862"/>
    <w:lvl w:ilvl="0" w:tplc="1D3C083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AD551E"/>
    <w:multiLevelType w:val="multilevel"/>
    <w:tmpl w:val="7264D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D7388B"/>
    <w:multiLevelType w:val="multilevel"/>
    <w:tmpl w:val="F012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F6931"/>
    <w:multiLevelType w:val="hybridMultilevel"/>
    <w:tmpl w:val="A566B2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1BB3DDE"/>
    <w:multiLevelType w:val="multilevel"/>
    <w:tmpl w:val="E0CA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6A1B"/>
    <w:multiLevelType w:val="hybridMultilevel"/>
    <w:tmpl w:val="F766CD04"/>
    <w:lvl w:ilvl="0" w:tplc="8632B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4D7270"/>
    <w:multiLevelType w:val="hybridMultilevel"/>
    <w:tmpl w:val="491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7540E"/>
    <w:multiLevelType w:val="hybridMultilevel"/>
    <w:tmpl w:val="796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D30B6"/>
    <w:multiLevelType w:val="hybridMultilevel"/>
    <w:tmpl w:val="E62EFDDA"/>
    <w:lvl w:ilvl="0" w:tplc="1D3C0834">
      <w:start w:val="1"/>
      <w:numFmt w:val="bullet"/>
      <w:lvlText w:val="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9" w15:restartNumberingAfterBreak="0">
    <w:nsid w:val="2DC475A2"/>
    <w:multiLevelType w:val="hybridMultilevel"/>
    <w:tmpl w:val="FBAE08B0"/>
    <w:lvl w:ilvl="0" w:tplc="01CE8FE0">
      <w:start w:val="2"/>
      <w:numFmt w:val="decimal"/>
      <w:lvlText w:val="%1.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81E1FCE"/>
    <w:multiLevelType w:val="multilevel"/>
    <w:tmpl w:val="BC548E1C"/>
    <w:lvl w:ilvl="0">
      <w:start w:val="2"/>
      <w:numFmt w:val="decimal"/>
      <w:lvlText w:val="%1."/>
      <w:lvlJc w:val="left"/>
      <w:pPr>
        <w:ind w:left="180" w:hanging="1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" w:hanging="5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0" w:hanging="90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80" w:hanging="90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60" w:hanging="126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" w:hanging="126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0" w:hanging="162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" w:hanging="1620"/>
      </w:pPr>
      <w:rPr>
        <w:rFonts w:eastAsia="Calibri" w:hint="default"/>
      </w:rPr>
    </w:lvl>
  </w:abstractNum>
  <w:abstractNum w:abstractNumId="22" w15:restartNumberingAfterBreak="0">
    <w:nsid w:val="4052524D"/>
    <w:multiLevelType w:val="hybridMultilevel"/>
    <w:tmpl w:val="E22C40EC"/>
    <w:lvl w:ilvl="0" w:tplc="3F309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A010B7"/>
    <w:multiLevelType w:val="hybridMultilevel"/>
    <w:tmpl w:val="CDDABF8A"/>
    <w:lvl w:ilvl="0" w:tplc="1D3C083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C17722"/>
    <w:multiLevelType w:val="multilevel"/>
    <w:tmpl w:val="5E6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E80489"/>
    <w:multiLevelType w:val="hybridMultilevel"/>
    <w:tmpl w:val="F766CD04"/>
    <w:lvl w:ilvl="0" w:tplc="8632B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D5046"/>
    <w:multiLevelType w:val="hybridMultilevel"/>
    <w:tmpl w:val="C69CE54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6D0F1EC4"/>
    <w:multiLevelType w:val="hybridMultilevel"/>
    <w:tmpl w:val="9FCE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E3C7A"/>
    <w:multiLevelType w:val="hybridMultilevel"/>
    <w:tmpl w:val="9466B3D2"/>
    <w:lvl w:ilvl="0" w:tplc="485A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217EE"/>
    <w:multiLevelType w:val="multilevel"/>
    <w:tmpl w:val="53BCB1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1E7C01"/>
    <w:multiLevelType w:val="multilevel"/>
    <w:tmpl w:val="2E444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3" w15:restartNumberingAfterBreak="0">
    <w:nsid w:val="784257B0"/>
    <w:multiLevelType w:val="hybridMultilevel"/>
    <w:tmpl w:val="8766E67E"/>
    <w:lvl w:ilvl="0" w:tplc="FC749A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6"/>
  </w:num>
  <w:num w:numId="5">
    <w:abstractNumId w:val="15"/>
  </w:num>
  <w:num w:numId="6">
    <w:abstractNumId w:val="28"/>
  </w:num>
  <w:num w:numId="7">
    <w:abstractNumId w:val="18"/>
  </w:num>
  <w:num w:numId="8">
    <w:abstractNumId w:val="8"/>
  </w:num>
  <w:num w:numId="9">
    <w:abstractNumId w:val="4"/>
  </w:num>
  <w:num w:numId="10">
    <w:abstractNumId w:val="9"/>
  </w:num>
  <w:num w:numId="11">
    <w:abstractNumId w:val="24"/>
  </w:num>
  <w:num w:numId="12">
    <w:abstractNumId w:val="20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27"/>
  </w:num>
  <w:num w:numId="18">
    <w:abstractNumId w:val="12"/>
  </w:num>
  <w:num w:numId="19">
    <w:abstractNumId w:val="11"/>
  </w:num>
  <w:num w:numId="20">
    <w:abstractNumId w:val="25"/>
  </w:num>
  <w:num w:numId="21">
    <w:abstractNumId w:val="17"/>
  </w:num>
  <w:num w:numId="22">
    <w:abstractNumId w:val="3"/>
  </w:num>
  <w:num w:numId="23">
    <w:abstractNumId w:val="30"/>
  </w:num>
  <w:num w:numId="24">
    <w:abstractNumId w:val="16"/>
  </w:num>
  <w:num w:numId="25">
    <w:abstractNumId w:val="21"/>
  </w:num>
  <w:num w:numId="26">
    <w:abstractNumId w:val="19"/>
  </w:num>
  <w:num w:numId="27">
    <w:abstractNumId w:val="6"/>
  </w:num>
  <w:num w:numId="28">
    <w:abstractNumId w:val="22"/>
  </w:num>
  <w:num w:numId="29">
    <w:abstractNumId w:val="31"/>
  </w:num>
  <w:num w:numId="30">
    <w:abstractNumId w:val="10"/>
  </w:num>
  <w:num w:numId="31">
    <w:abstractNumId w:val="33"/>
  </w:num>
  <w:num w:numId="32">
    <w:abstractNumId w:val="2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8A"/>
    <w:rsid w:val="0000188E"/>
    <w:rsid w:val="00022BCA"/>
    <w:rsid w:val="00037099"/>
    <w:rsid w:val="0004079D"/>
    <w:rsid w:val="000606DB"/>
    <w:rsid w:val="00094864"/>
    <w:rsid w:val="000C5B7A"/>
    <w:rsid w:val="001067B6"/>
    <w:rsid w:val="001433BA"/>
    <w:rsid w:val="00167E23"/>
    <w:rsid w:val="001A5944"/>
    <w:rsid w:val="001B70B4"/>
    <w:rsid w:val="001D305D"/>
    <w:rsid w:val="001D7C2F"/>
    <w:rsid w:val="001E4A26"/>
    <w:rsid w:val="00205CC0"/>
    <w:rsid w:val="002A1297"/>
    <w:rsid w:val="002D049F"/>
    <w:rsid w:val="002D06E0"/>
    <w:rsid w:val="002D3943"/>
    <w:rsid w:val="002E7955"/>
    <w:rsid w:val="002F1706"/>
    <w:rsid w:val="002F6F12"/>
    <w:rsid w:val="0031213A"/>
    <w:rsid w:val="00334F42"/>
    <w:rsid w:val="00341BB4"/>
    <w:rsid w:val="003A3706"/>
    <w:rsid w:val="003C36FB"/>
    <w:rsid w:val="003C4FDD"/>
    <w:rsid w:val="003D2693"/>
    <w:rsid w:val="003F29B0"/>
    <w:rsid w:val="003F5B3A"/>
    <w:rsid w:val="0043322A"/>
    <w:rsid w:val="00483169"/>
    <w:rsid w:val="00493879"/>
    <w:rsid w:val="00493A7B"/>
    <w:rsid w:val="0049779F"/>
    <w:rsid w:val="00497A6A"/>
    <w:rsid w:val="004C1EDE"/>
    <w:rsid w:val="004E0690"/>
    <w:rsid w:val="004F0C46"/>
    <w:rsid w:val="00566C21"/>
    <w:rsid w:val="005746A2"/>
    <w:rsid w:val="005B2AE7"/>
    <w:rsid w:val="005E20A1"/>
    <w:rsid w:val="005E5EE4"/>
    <w:rsid w:val="006032E1"/>
    <w:rsid w:val="006316B5"/>
    <w:rsid w:val="006655DB"/>
    <w:rsid w:val="006747D7"/>
    <w:rsid w:val="006821AB"/>
    <w:rsid w:val="00685421"/>
    <w:rsid w:val="006F008A"/>
    <w:rsid w:val="00720E63"/>
    <w:rsid w:val="0073073E"/>
    <w:rsid w:val="00756EDB"/>
    <w:rsid w:val="00785738"/>
    <w:rsid w:val="00787C1D"/>
    <w:rsid w:val="007B3B25"/>
    <w:rsid w:val="007F62BD"/>
    <w:rsid w:val="008061DE"/>
    <w:rsid w:val="00824AE0"/>
    <w:rsid w:val="008419F5"/>
    <w:rsid w:val="00850107"/>
    <w:rsid w:val="00884421"/>
    <w:rsid w:val="008A6BBE"/>
    <w:rsid w:val="008B6C95"/>
    <w:rsid w:val="008D267F"/>
    <w:rsid w:val="008F6115"/>
    <w:rsid w:val="009039EB"/>
    <w:rsid w:val="0093200C"/>
    <w:rsid w:val="009469B3"/>
    <w:rsid w:val="009844A8"/>
    <w:rsid w:val="009C643E"/>
    <w:rsid w:val="009F2F9D"/>
    <w:rsid w:val="00A104B8"/>
    <w:rsid w:val="00A15ECB"/>
    <w:rsid w:val="00A406E7"/>
    <w:rsid w:val="00A67C30"/>
    <w:rsid w:val="00AC5AE6"/>
    <w:rsid w:val="00AD33D7"/>
    <w:rsid w:val="00AD3A1D"/>
    <w:rsid w:val="00B0159F"/>
    <w:rsid w:val="00B515BF"/>
    <w:rsid w:val="00B84EB3"/>
    <w:rsid w:val="00B8635F"/>
    <w:rsid w:val="00B918D4"/>
    <w:rsid w:val="00BA15FB"/>
    <w:rsid w:val="00C363B4"/>
    <w:rsid w:val="00C44D71"/>
    <w:rsid w:val="00C63673"/>
    <w:rsid w:val="00C7637A"/>
    <w:rsid w:val="00C779FA"/>
    <w:rsid w:val="00C9171B"/>
    <w:rsid w:val="00CB3BF9"/>
    <w:rsid w:val="00CE065F"/>
    <w:rsid w:val="00CF5619"/>
    <w:rsid w:val="00DD3968"/>
    <w:rsid w:val="00E1452B"/>
    <w:rsid w:val="00E60785"/>
    <w:rsid w:val="00E67439"/>
    <w:rsid w:val="00E758A8"/>
    <w:rsid w:val="00EC33AA"/>
    <w:rsid w:val="00F026AD"/>
    <w:rsid w:val="00F13F35"/>
    <w:rsid w:val="00F22F4C"/>
    <w:rsid w:val="00F32F93"/>
    <w:rsid w:val="00F427A2"/>
    <w:rsid w:val="00F67704"/>
    <w:rsid w:val="00F83285"/>
    <w:rsid w:val="00FD014B"/>
    <w:rsid w:val="00FD306A"/>
    <w:rsid w:val="00FF13B6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E6FA"/>
  <w15:docId w15:val="{A31E1F89-336B-4C82-9CBC-B990FB2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0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0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F008A"/>
    <w:pPr>
      <w:keepNext/>
      <w:tabs>
        <w:tab w:val="left" w:pos="5400"/>
      </w:tabs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008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0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00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008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008A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customStyle="1" w:styleId="a3">
    <w:name w:val="список с точками"/>
    <w:basedOn w:val="a"/>
    <w:rsid w:val="006F008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0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6F008A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F00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6F0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F0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F008A"/>
    <w:rPr>
      <w:vertAlign w:val="superscript"/>
    </w:rPr>
  </w:style>
  <w:style w:type="character" w:customStyle="1" w:styleId="apple-converted-space">
    <w:name w:val="apple-converted-space"/>
    <w:basedOn w:val="a0"/>
    <w:rsid w:val="006F008A"/>
  </w:style>
  <w:style w:type="character" w:styleId="aa">
    <w:name w:val="Hyperlink"/>
    <w:uiPriority w:val="99"/>
    <w:semiHidden/>
    <w:unhideWhenUsed/>
    <w:rsid w:val="006F008A"/>
    <w:rPr>
      <w:color w:val="0000FF"/>
      <w:u w:val="single"/>
    </w:rPr>
  </w:style>
  <w:style w:type="character" w:customStyle="1" w:styleId="apple-style-span">
    <w:name w:val="apple-style-span"/>
    <w:basedOn w:val="a0"/>
    <w:rsid w:val="006F008A"/>
  </w:style>
  <w:style w:type="character" w:customStyle="1" w:styleId="nolink">
    <w:name w:val="nolink"/>
    <w:rsid w:val="006F008A"/>
  </w:style>
  <w:style w:type="paragraph" w:customStyle="1" w:styleId="11">
    <w:name w:val="Знак1"/>
    <w:basedOn w:val="a"/>
    <w:rsid w:val="006F00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008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F00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008A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F00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6F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008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F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008A"/>
    <w:rPr>
      <w:rFonts w:ascii="Calibri" w:eastAsia="Calibri" w:hAnsi="Calibri" w:cs="Times New Roman"/>
    </w:rPr>
  </w:style>
  <w:style w:type="character" w:styleId="af1">
    <w:name w:val="page number"/>
    <w:basedOn w:val="a0"/>
    <w:rsid w:val="006F008A"/>
  </w:style>
  <w:style w:type="character" w:customStyle="1" w:styleId="FontStyle13">
    <w:name w:val="Font Style13"/>
    <w:basedOn w:val="a0"/>
    <w:rsid w:val="006F008A"/>
    <w:rPr>
      <w:rFonts w:ascii="Sylfaen" w:hAnsi="Sylfaen" w:cs="Sylfaen"/>
      <w:sz w:val="18"/>
      <w:szCs w:val="18"/>
    </w:rPr>
  </w:style>
  <w:style w:type="paragraph" w:styleId="af2">
    <w:name w:val="Body Text Indent"/>
    <w:basedOn w:val="a"/>
    <w:link w:val="af3"/>
    <w:uiPriority w:val="99"/>
    <w:semiHidden/>
    <w:unhideWhenUsed/>
    <w:rsid w:val="006F008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008A"/>
    <w:rPr>
      <w:rFonts w:ascii="Calibri" w:eastAsia="Calibri" w:hAnsi="Calibri" w:cs="Times New Roman"/>
    </w:rPr>
  </w:style>
  <w:style w:type="paragraph" w:customStyle="1" w:styleId="ConsPlusNormal">
    <w:name w:val="ConsPlusNormal"/>
    <w:rsid w:val="006F0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008A"/>
    <w:rPr>
      <w:rFonts w:ascii="Tahoma" w:eastAsia="Calibri" w:hAnsi="Tahoma" w:cs="Tahoma"/>
      <w:sz w:val="16"/>
      <w:szCs w:val="16"/>
    </w:rPr>
  </w:style>
  <w:style w:type="character" w:customStyle="1" w:styleId="butback">
    <w:name w:val="butback"/>
    <w:basedOn w:val="a0"/>
    <w:rsid w:val="006F008A"/>
  </w:style>
  <w:style w:type="character" w:customStyle="1" w:styleId="submenu-table">
    <w:name w:val="submenu-table"/>
    <w:basedOn w:val="a0"/>
    <w:rsid w:val="006F008A"/>
  </w:style>
  <w:style w:type="paragraph" w:customStyle="1" w:styleId="ConsPlusNonformat">
    <w:name w:val="ConsPlusNonformat"/>
    <w:uiPriority w:val="99"/>
    <w:rsid w:val="00022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7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40D5-EC7C-4999-A6F1-3955AEB8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dcterms:created xsi:type="dcterms:W3CDTF">2023-09-23T06:28:00Z</dcterms:created>
  <dcterms:modified xsi:type="dcterms:W3CDTF">2024-01-15T11:18:00Z</dcterms:modified>
</cp:coreProperties>
</file>